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7243B" w14:textId="19B7F6FB" w:rsidR="00085F3B" w:rsidRPr="002F7E08" w:rsidRDefault="00FF3340" w:rsidP="00FF3340">
      <w:pPr>
        <w:pBdr>
          <w:top w:val="single" w:sz="4" w:space="1" w:color="auto"/>
          <w:left w:val="single" w:sz="4" w:space="4" w:color="auto"/>
          <w:bottom w:val="single" w:sz="4" w:space="1" w:color="auto"/>
          <w:right w:val="single" w:sz="4" w:space="4" w:color="auto"/>
        </w:pBdr>
        <w:jc w:val="center"/>
        <w:rPr>
          <w:b/>
          <w:bCs/>
        </w:rPr>
      </w:pPr>
      <w:r w:rsidRPr="002F7E08">
        <w:rPr>
          <w:b/>
          <w:bCs/>
          <w:highlight w:val="yellow"/>
        </w:rPr>
        <w:t>BOLOGNA</w:t>
      </w:r>
    </w:p>
    <w:p w14:paraId="418AB0AF" w14:textId="7C09EE2D" w:rsidR="00FF3340" w:rsidRDefault="00FF3340">
      <w:pPr>
        <w:rPr>
          <w:rFonts w:ascii="Times New Roman" w:hAnsi="Times New Roman" w:cs="Times New Roman"/>
          <w:color w:val="202124"/>
          <w:sz w:val="20"/>
          <w:szCs w:val="20"/>
          <w:shd w:val="clear" w:color="auto" w:fill="FFFFFF"/>
        </w:rPr>
      </w:pPr>
      <w:r w:rsidRPr="004B179B">
        <w:rPr>
          <w:rFonts w:ascii="Times New Roman" w:hAnsi="Times New Roman" w:cs="Times New Roman"/>
          <w:color w:val="202124"/>
          <w:sz w:val="20"/>
          <w:szCs w:val="20"/>
          <w:shd w:val="clear" w:color="auto" w:fill="FFFFFF"/>
        </w:rPr>
        <w:t>Nell'anno del coronavirus (2020), Bologna conquista il primato: è la </w:t>
      </w:r>
      <w:r w:rsidRPr="004B179B">
        <w:rPr>
          <w:rFonts w:ascii="Times New Roman" w:hAnsi="Times New Roman" w:cs="Times New Roman"/>
          <w:b/>
          <w:bCs/>
          <w:color w:val="FF0000"/>
          <w:sz w:val="20"/>
          <w:szCs w:val="20"/>
          <w:shd w:val="clear" w:color="auto" w:fill="FFFFFF"/>
        </w:rPr>
        <w:t>città dove si vive meglio</w:t>
      </w:r>
      <w:r w:rsidRPr="004B179B">
        <w:rPr>
          <w:rFonts w:ascii="Times New Roman" w:hAnsi="Times New Roman" w:cs="Times New Roman"/>
          <w:color w:val="202124"/>
          <w:sz w:val="20"/>
          <w:szCs w:val="20"/>
          <w:shd w:val="clear" w:color="auto" w:fill="FFFFFF"/>
        </w:rPr>
        <w:t>. La classifica generale del Sole 24 Ore sulle province e </w:t>
      </w:r>
      <w:r w:rsidRPr="004B179B">
        <w:rPr>
          <w:rFonts w:ascii="Times New Roman" w:hAnsi="Times New Roman" w:cs="Times New Roman"/>
          <w:b/>
          <w:bCs/>
          <w:color w:val="202124"/>
          <w:sz w:val="20"/>
          <w:szCs w:val="20"/>
          <w:shd w:val="clear" w:color="auto" w:fill="FFFFFF"/>
        </w:rPr>
        <w:t>città</w:t>
      </w:r>
      <w:r w:rsidRPr="004B179B">
        <w:rPr>
          <w:rFonts w:ascii="Times New Roman" w:hAnsi="Times New Roman" w:cs="Times New Roman"/>
          <w:color w:val="202124"/>
          <w:sz w:val="20"/>
          <w:szCs w:val="20"/>
          <w:shd w:val="clear" w:color="auto" w:fill="FFFFFF"/>
        </w:rPr>
        <w:t> dove si </w:t>
      </w:r>
      <w:r w:rsidRPr="004B179B">
        <w:rPr>
          <w:rFonts w:ascii="Times New Roman" w:hAnsi="Times New Roman" w:cs="Times New Roman"/>
          <w:b/>
          <w:bCs/>
          <w:color w:val="202124"/>
          <w:sz w:val="20"/>
          <w:szCs w:val="20"/>
          <w:shd w:val="clear" w:color="auto" w:fill="FFFFFF"/>
        </w:rPr>
        <w:t>vive meglio</w:t>
      </w:r>
      <w:r w:rsidRPr="004B179B">
        <w:rPr>
          <w:rFonts w:ascii="Times New Roman" w:hAnsi="Times New Roman" w:cs="Times New Roman"/>
          <w:color w:val="202124"/>
          <w:sz w:val="20"/>
          <w:szCs w:val="20"/>
          <w:shd w:val="clear" w:color="auto" w:fill="FFFFFF"/>
        </w:rPr>
        <w:t> premia Bologna, al primo posto, che guadagna ben 13 posizioni rispetto all’anno precedente.</w:t>
      </w:r>
    </w:p>
    <w:p w14:paraId="3D221518" w14:textId="3418467D" w:rsidR="00231124" w:rsidRPr="00231124" w:rsidRDefault="00231124" w:rsidP="00231124">
      <w:pPr>
        <w:rPr>
          <w:rFonts w:ascii="Times New Roman" w:hAnsi="Times New Roman" w:cs="Times New Roman"/>
          <w:color w:val="202124"/>
          <w:sz w:val="20"/>
          <w:szCs w:val="20"/>
          <w:shd w:val="clear" w:color="auto" w:fill="FFFFFF"/>
        </w:rPr>
      </w:pPr>
      <w:r w:rsidRPr="00231124">
        <w:rPr>
          <w:rFonts w:ascii="Times New Roman" w:hAnsi="Times New Roman" w:cs="Times New Roman"/>
          <w:b/>
          <w:bCs/>
          <w:color w:val="202124"/>
          <w:sz w:val="20"/>
          <w:szCs w:val="20"/>
          <w:highlight w:val="yellow"/>
          <w:shd w:val="clear" w:color="auto" w:fill="FFFFFF"/>
        </w:rPr>
        <w:t>Bononia</w:t>
      </w:r>
      <w:r w:rsidRPr="00231124">
        <w:rPr>
          <w:rFonts w:ascii="Times New Roman" w:hAnsi="Times New Roman" w:cs="Times New Roman"/>
          <w:color w:val="202124"/>
          <w:sz w:val="20"/>
          <w:szCs w:val="20"/>
          <w:shd w:val="clear" w:color="auto" w:fill="FFFFFF"/>
        </w:rPr>
        <w:t> è il </w:t>
      </w:r>
      <w:hyperlink r:id="rId4" w:tooltip="Nomi latini delle città italiane" w:history="1">
        <w:r w:rsidRPr="00231124">
          <w:rPr>
            <w:rFonts w:ascii="Times New Roman" w:hAnsi="Times New Roman" w:cs="Times New Roman"/>
            <w:color w:val="202124"/>
            <w:sz w:val="20"/>
            <w:szCs w:val="20"/>
            <w:shd w:val="clear" w:color="auto" w:fill="FFFFFF"/>
          </w:rPr>
          <w:t>nome latino</w:t>
        </w:r>
      </w:hyperlink>
      <w:r w:rsidRPr="00231124">
        <w:rPr>
          <w:rFonts w:ascii="Times New Roman" w:hAnsi="Times New Roman" w:cs="Times New Roman"/>
          <w:color w:val="202124"/>
          <w:sz w:val="20"/>
          <w:szCs w:val="20"/>
          <w:shd w:val="clear" w:color="auto" w:fill="FFFFFF"/>
        </w:rPr>
        <w:t> di </w:t>
      </w:r>
      <w:hyperlink r:id="rId5" w:tooltip="Bologna" w:history="1">
        <w:r w:rsidRPr="00231124">
          <w:rPr>
            <w:rFonts w:ascii="Times New Roman" w:hAnsi="Times New Roman" w:cs="Times New Roman"/>
            <w:color w:val="202124"/>
            <w:sz w:val="20"/>
            <w:szCs w:val="20"/>
            <w:shd w:val="clear" w:color="auto" w:fill="FFFFFF"/>
          </w:rPr>
          <w:t>Bologna</w:t>
        </w:r>
      </w:hyperlink>
      <w:r w:rsidRPr="00231124">
        <w:rPr>
          <w:rFonts w:ascii="Times New Roman" w:hAnsi="Times New Roman" w:cs="Times New Roman"/>
          <w:color w:val="202124"/>
          <w:sz w:val="20"/>
          <w:szCs w:val="20"/>
          <w:shd w:val="clear" w:color="auto" w:fill="FFFFFF"/>
        </w:rPr>
        <w:t> (di probabile etimologia celtica) che la città assunse dopo l'occupazione dei </w:t>
      </w:r>
      <w:hyperlink r:id="rId6" w:tooltip="Civiltà romana" w:history="1">
        <w:r w:rsidRPr="00231124">
          <w:rPr>
            <w:rFonts w:ascii="Times New Roman" w:hAnsi="Times New Roman" w:cs="Times New Roman"/>
            <w:color w:val="202124"/>
            <w:sz w:val="20"/>
            <w:szCs w:val="20"/>
            <w:shd w:val="clear" w:color="auto" w:fill="FFFFFF"/>
          </w:rPr>
          <w:t>Romani</w:t>
        </w:r>
      </w:hyperlink>
      <w:r w:rsidRPr="00231124">
        <w:rPr>
          <w:rFonts w:ascii="Times New Roman" w:hAnsi="Times New Roman" w:cs="Times New Roman"/>
          <w:color w:val="202124"/>
          <w:sz w:val="20"/>
          <w:szCs w:val="20"/>
          <w:shd w:val="clear" w:color="auto" w:fill="FFFFFF"/>
        </w:rPr>
        <w:t> nel </w:t>
      </w:r>
      <w:hyperlink r:id="rId7" w:tooltip="189 a.C." w:history="1">
        <w:r w:rsidRPr="00231124">
          <w:rPr>
            <w:rFonts w:ascii="Times New Roman" w:hAnsi="Times New Roman" w:cs="Times New Roman"/>
            <w:color w:val="202124"/>
            <w:sz w:val="20"/>
            <w:szCs w:val="20"/>
            <w:shd w:val="clear" w:color="auto" w:fill="FFFFFF"/>
          </w:rPr>
          <w:t>189 a.C.</w:t>
        </w:r>
      </w:hyperlink>
      <w:r w:rsidRPr="00231124">
        <w:rPr>
          <w:rFonts w:ascii="Times New Roman" w:hAnsi="Times New Roman" w:cs="Times New Roman"/>
          <w:color w:val="202124"/>
          <w:sz w:val="20"/>
          <w:szCs w:val="20"/>
          <w:shd w:val="clear" w:color="auto" w:fill="FFFFFF"/>
        </w:rPr>
        <w:t>, quando il territorio fu strappato ai</w:t>
      </w:r>
      <w:r w:rsidRPr="00231124">
        <w:rPr>
          <w:rFonts w:ascii="Times New Roman" w:hAnsi="Times New Roman" w:cs="Times New Roman"/>
          <w:b/>
          <w:bCs/>
          <w:color w:val="FF0000"/>
          <w:sz w:val="20"/>
          <w:szCs w:val="20"/>
          <w:shd w:val="clear" w:color="auto" w:fill="FFFFFF"/>
        </w:rPr>
        <w:t> </w:t>
      </w:r>
      <w:hyperlink r:id="rId8" w:tooltip="Galli Boi" w:history="1">
        <w:r w:rsidRPr="00231124">
          <w:rPr>
            <w:rFonts w:ascii="Times New Roman" w:hAnsi="Times New Roman" w:cs="Times New Roman"/>
            <w:b/>
            <w:bCs/>
            <w:color w:val="FF0000"/>
            <w:sz w:val="20"/>
            <w:szCs w:val="20"/>
            <w:shd w:val="clear" w:color="auto" w:fill="FFFFFF"/>
          </w:rPr>
          <w:t>Galli Boi</w:t>
        </w:r>
      </w:hyperlink>
      <w:r w:rsidRPr="00231124">
        <w:rPr>
          <w:rFonts w:ascii="Times New Roman" w:hAnsi="Times New Roman" w:cs="Times New Roman"/>
          <w:color w:val="202124"/>
          <w:sz w:val="20"/>
          <w:szCs w:val="20"/>
          <w:shd w:val="clear" w:color="auto" w:fill="FFFFFF"/>
        </w:rPr>
        <w:t> insediativisi nel </w:t>
      </w:r>
      <w:hyperlink r:id="rId9" w:tooltip="IV secolo a.C." w:history="1">
        <w:r w:rsidRPr="00231124">
          <w:rPr>
            <w:rFonts w:ascii="Times New Roman" w:hAnsi="Times New Roman" w:cs="Times New Roman"/>
            <w:color w:val="202124"/>
            <w:sz w:val="20"/>
            <w:szCs w:val="20"/>
            <w:shd w:val="clear" w:color="auto" w:fill="FFFFFF"/>
          </w:rPr>
          <w:t>IV secolo a.C.</w:t>
        </w:r>
      </w:hyperlink>
      <w:r w:rsidRPr="00231124">
        <w:rPr>
          <w:rFonts w:ascii="Times New Roman" w:hAnsi="Times New Roman" w:cs="Times New Roman"/>
          <w:color w:val="202124"/>
          <w:sz w:val="20"/>
          <w:szCs w:val="20"/>
          <w:shd w:val="clear" w:color="auto" w:fill="FFFFFF"/>
        </w:rPr>
        <w:t xml:space="preserve"> (ca. 358-54 </w:t>
      </w:r>
      <w:proofErr w:type="spellStart"/>
      <w:r w:rsidRPr="00231124">
        <w:rPr>
          <w:rFonts w:ascii="Times New Roman" w:hAnsi="Times New Roman" w:cs="Times New Roman"/>
          <w:color w:val="202124"/>
          <w:sz w:val="20"/>
          <w:szCs w:val="20"/>
          <w:shd w:val="clear" w:color="auto" w:fill="FFFFFF"/>
        </w:rPr>
        <w:t>a.C</w:t>
      </w:r>
      <w:proofErr w:type="spellEnd"/>
      <w:r w:rsidRPr="00231124">
        <w:rPr>
          <w:rFonts w:ascii="Times New Roman" w:hAnsi="Times New Roman" w:cs="Times New Roman"/>
          <w:color w:val="202124"/>
          <w:sz w:val="20"/>
          <w:szCs w:val="20"/>
          <w:shd w:val="clear" w:color="auto" w:fill="FFFFFF"/>
        </w:rPr>
        <w:t>.).</w:t>
      </w:r>
    </w:p>
    <w:p w14:paraId="5CF74275" w14:textId="48A4F9A4" w:rsidR="00231124" w:rsidRPr="00231124" w:rsidRDefault="00231124" w:rsidP="00231124">
      <w:pPr>
        <w:rPr>
          <w:rFonts w:ascii="Times New Roman" w:hAnsi="Times New Roman" w:cs="Times New Roman"/>
          <w:color w:val="202124"/>
          <w:sz w:val="20"/>
          <w:szCs w:val="20"/>
          <w:shd w:val="clear" w:color="auto" w:fill="FFFFFF"/>
        </w:rPr>
      </w:pPr>
      <w:r>
        <w:rPr>
          <w:rFonts w:ascii="Times New Roman" w:hAnsi="Times New Roman" w:cs="Times New Roman"/>
          <w:color w:val="202124"/>
          <w:sz w:val="20"/>
          <w:szCs w:val="20"/>
          <w:shd w:val="clear" w:color="auto" w:fill="FFFFFF"/>
        </w:rPr>
        <w:t xml:space="preserve">Le origini di Bologna </w:t>
      </w:r>
      <w:r w:rsidRPr="00231124">
        <w:rPr>
          <w:rFonts w:ascii="Times New Roman" w:hAnsi="Times New Roman" w:cs="Times New Roman"/>
          <w:color w:val="202124"/>
          <w:sz w:val="20"/>
          <w:szCs w:val="20"/>
          <w:shd w:val="clear" w:color="auto" w:fill="FFFFFF"/>
        </w:rPr>
        <w:t xml:space="preserve">sono etrusche. </w:t>
      </w:r>
      <w:r w:rsidRPr="00231124">
        <w:rPr>
          <w:rFonts w:ascii="Times New Roman" w:hAnsi="Times New Roman" w:cs="Times New Roman"/>
          <w:color w:val="202124"/>
          <w:sz w:val="20"/>
          <w:szCs w:val="20"/>
          <w:shd w:val="clear" w:color="auto" w:fill="FFFFFF"/>
        </w:rPr>
        <w:t>Gli </w:t>
      </w:r>
      <w:r w:rsidRPr="00231124">
        <w:rPr>
          <w:rFonts w:ascii="Times New Roman" w:hAnsi="Times New Roman" w:cs="Times New Roman"/>
          <w:b/>
          <w:bCs/>
          <w:color w:val="202124"/>
          <w:sz w:val="20"/>
          <w:szCs w:val="20"/>
          <w:highlight w:val="yellow"/>
          <w:shd w:val="clear" w:color="auto" w:fill="FFFFFF"/>
        </w:rPr>
        <w:t>Etruschi</w:t>
      </w:r>
      <w:r w:rsidRPr="00231124">
        <w:rPr>
          <w:rFonts w:ascii="Times New Roman" w:hAnsi="Times New Roman" w:cs="Times New Roman"/>
          <w:color w:val="202124"/>
          <w:sz w:val="20"/>
          <w:szCs w:val="20"/>
          <w:shd w:val="clear" w:color="auto" w:fill="FFFFFF"/>
        </w:rPr>
        <w:t xml:space="preserve"> o </w:t>
      </w:r>
      <w:proofErr w:type="spellStart"/>
      <w:r w:rsidRPr="00231124">
        <w:rPr>
          <w:rFonts w:ascii="Times New Roman" w:hAnsi="Times New Roman" w:cs="Times New Roman"/>
          <w:color w:val="202124"/>
          <w:sz w:val="20"/>
          <w:szCs w:val="20"/>
          <w:shd w:val="clear" w:color="auto" w:fill="FFFFFF"/>
        </w:rPr>
        <w:t>Tusci</w:t>
      </w:r>
      <w:proofErr w:type="spellEnd"/>
      <w:r w:rsidRPr="00231124">
        <w:rPr>
          <w:rFonts w:ascii="Times New Roman" w:hAnsi="Times New Roman" w:cs="Times New Roman"/>
          <w:color w:val="202124"/>
          <w:sz w:val="20"/>
          <w:szCs w:val="20"/>
          <w:shd w:val="clear" w:color="auto" w:fill="FFFFFF"/>
        </w:rPr>
        <w:t>, secondo la denominazione dei </w:t>
      </w:r>
      <w:hyperlink r:id="rId10" w:tooltip="storia romana" w:history="1">
        <w:r w:rsidRPr="00231124">
          <w:rPr>
            <w:rFonts w:ascii="Times New Roman" w:hAnsi="Times New Roman" w:cs="Times New Roman"/>
            <w:color w:val="202124"/>
            <w:sz w:val="20"/>
            <w:szCs w:val="20"/>
            <w:shd w:val="clear" w:color="auto" w:fill="FFFFFF"/>
          </w:rPr>
          <w:t>Romani</w:t>
        </w:r>
      </w:hyperlink>
      <w:r w:rsidRPr="00231124">
        <w:rPr>
          <w:rFonts w:ascii="Times New Roman" w:hAnsi="Times New Roman" w:cs="Times New Roman"/>
          <w:color w:val="202124"/>
          <w:sz w:val="20"/>
          <w:szCs w:val="20"/>
          <w:shd w:val="clear" w:color="auto" w:fill="FFFFFF"/>
        </w:rPr>
        <w:t xml:space="preserve">, furono la più importante popolazione dell'Italia prima dell'espansione di Roma. Si stanziarono a partire dall'VIII secolo a.C. in un'area compresa tra il fiume Arno e il Tevere, che </w:t>
      </w:r>
      <w:proofErr w:type="spellStart"/>
      <w:r w:rsidRPr="00231124">
        <w:rPr>
          <w:rFonts w:ascii="Times New Roman" w:hAnsi="Times New Roman" w:cs="Times New Roman"/>
          <w:color w:val="202124"/>
          <w:sz w:val="20"/>
          <w:szCs w:val="20"/>
          <w:shd w:val="clear" w:color="auto" w:fill="FFFFFF"/>
        </w:rPr>
        <w:t>da</w:t>
      </w:r>
      <w:proofErr w:type="spellEnd"/>
      <w:r w:rsidRPr="00231124">
        <w:rPr>
          <w:rFonts w:ascii="Times New Roman" w:hAnsi="Times New Roman" w:cs="Times New Roman"/>
          <w:color w:val="202124"/>
          <w:sz w:val="20"/>
          <w:szCs w:val="20"/>
          <w:shd w:val="clear" w:color="auto" w:fill="FFFFFF"/>
        </w:rPr>
        <w:t xml:space="preserve"> loro prese il nome di Etruria e poi di Toscana, e in seguito si espansero a nord fino al Veneto meridionale e a sud fino in Campania. Ebbe inoltre la capacità di influenzare in maniera significativa la civiltà romana, prima di venirne completamente assimilata nel 396 a.C. dopo la </w:t>
      </w:r>
      <w:r w:rsidRPr="00231124">
        <w:rPr>
          <w:rFonts w:ascii="Times New Roman" w:hAnsi="Times New Roman" w:cs="Times New Roman"/>
          <w:color w:val="202124"/>
          <w:sz w:val="20"/>
          <w:szCs w:val="20"/>
        </w:rPr>
        <w:t xml:space="preserve">conquista di </w:t>
      </w:r>
      <w:proofErr w:type="spellStart"/>
      <w:r w:rsidRPr="00231124">
        <w:rPr>
          <w:rFonts w:ascii="Times New Roman" w:hAnsi="Times New Roman" w:cs="Times New Roman"/>
          <w:color w:val="202124"/>
          <w:sz w:val="20"/>
          <w:szCs w:val="20"/>
        </w:rPr>
        <w:t>Veio</w:t>
      </w:r>
      <w:proofErr w:type="spellEnd"/>
      <w:r w:rsidRPr="00231124">
        <w:rPr>
          <w:rFonts w:ascii="Times New Roman" w:hAnsi="Times New Roman" w:cs="Times New Roman"/>
          <w:color w:val="202124"/>
          <w:sz w:val="20"/>
          <w:szCs w:val="20"/>
          <w:shd w:val="clear" w:color="auto" w:fill="FFFFFF"/>
        </w:rPr>
        <w:t> da parte dei Romani. Nel 510-509 a.C. Roma, che fino ad allora era stata retta da </w:t>
      </w:r>
      <w:r w:rsidRPr="00231124">
        <w:rPr>
          <w:rFonts w:ascii="Times New Roman" w:hAnsi="Times New Roman" w:cs="Times New Roman"/>
          <w:b/>
          <w:bCs/>
          <w:color w:val="202124"/>
          <w:sz w:val="20"/>
          <w:szCs w:val="20"/>
          <w:shd w:val="clear" w:color="auto" w:fill="FFFFFF"/>
        </w:rPr>
        <w:t>re etruschi</w:t>
      </w:r>
      <w:r w:rsidRPr="00231124">
        <w:rPr>
          <w:rFonts w:ascii="Times New Roman" w:hAnsi="Times New Roman" w:cs="Times New Roman"/>
          <w:color w:val="202124"/>
          <w:sz w:val="20"/>
          <w:szCs w:val="20"/>
          <w:shd w:val="clear" w:color="auto" w:fill="FFFFFF"/>
        </w:rPr>
        <w:t>, i </w:t>
      </w:r>
      <w:r w:rsidRPr="00231124">
        <w:rPr>
          <w:rFonts w:ascii="Times New Roman" w:hAnsi="Times New Roman" w:cs="Times New Roman"/>
          <w:color w:val="202124"/>
          <w:sz w:val="20"/>
          <w:szCs w:val="20"/>
        </w:rPr>
        <w:t>Tarquini</w:t>
      </w:r>
      <w:r w:rsidRPr="00231124">
        <w:rPr>
          <w:rFonts w:ascii="Times New Roman" w:hAnsi="Times New Roman" w:cs="Times New Roman"/>
          <w:color w:val="202124"/>
          <w:sz w:val="20"/>
          <w:szCs w:val="20"/>
          <w:shd w:val="clear" w:color="auto" w:fill="FFFFFF"/>
        </w:rPr>
        <w:t>, iniziò una politica di espansione in Etruria.   </w:t>
      </w:r>
      <w:r w:rsidRPr="00231124">
        <w:rPr>
          <w:rFonts w:ascii="Times New Roman" w:hAnsi="Times New Roman" w:cs="Times New Roman"/>
          <w:color w:val="202124"/>
          <w:sz w:val="20"/>
          <w:szCs w:val="20"/>
          <w:shd w:val="clear" w:color="auto" w:fill="FFFFFF"/>
        </w:rPr>
        <w:t xml:space="preserve">Tra le tante opere lasciate dagli Etruschi, ricordiamo </w:t>
      </w:r>
      <w:r w:rsidRPr="00231124">
        <w:rPr>
          <w:rFonts w:ascii="Times New Roman" w:hAnsi="Times New Roman" w:cs="Times New Roman"/>
          <w:b/>
          <w:bCs/>
          <w:color w:val="202124"/>
          <w:sz w:val="20"/>
          <w:szCs w:val="20"/>
          <w:shd w:val="clear" w:color="auto" w:fill="FFFFFF"/>
        </w:rPr>
        <w:t>Il sarcofago degli sposi</w:t>
      </w:r>
      <w:r w:rsidRPr="00231124">
        <w:rPr>
          <w:rFonts w:ascii="Times New Roman" w:hAnsi="Times New Roman" w:cs="Times New Roman"/>
          <w:color w:val="202124"/>
          <w:sz w:val="20"/>
          <w:szCs w:val="20"/>
          <w:shd w:val="clear" w:color="auto" w:fill="FFFFFF"/>
        </w:rPr>
        <w:t>, famosissimo sepolcro in terracotta del VI secolo a.C. rinvenuto a Cerveteri e oggi conservato presso il museo Louvre di Parigi</w:t>
      </w:r>
    </w:p>
    <w:p w14:paraId="75243AA6" w14:textId="39EAA1E6" w:rsidR="00FF3340" w:rsidRPr="004B179B" w:rsidRDefault="00FF3340" w:rsidP="00FF3340">
      <w:pPr>
        <w:rPr>
          <w:rFonts w:ascii="Times New Roman" w:hAnsi="Times New Roman" w:cs="Times New Roman"/>
          <w:color w:val="202124"/>
          <w:sz w:val="20"/>
          <w:szCs w:val="20"/>
          <w:shd w:val="clear" w:color="auto" w:fill="FFFFFF"/>
        </w:rPr>
      </w:pPr>
      <w:r w:rsidRPr="004B179B">
        <w:rPr>
          <w:rFonts w:ascii="Times New Roman" w:hAnsi="Times New Roman" w:cs="Times New Roman"/>
          <w:b/>
          <w:bCs/>
          <w:color w:val="202124"/>
          <w:sz w:val="20"/>
          <w:szCs w:val="20"/>
          <w:shd w:val="clear" w:color="auto" w:fill="FFFFFF"/>
        </w:rPr>
        <w:t xml:space="preserve">La Dotta, la Rossa, la Grassa: così è definita Bologna, capoluogo della ricca </w:t>
      </w:r>
      <w:proofErr w:type="gramStart"/>
      <w:r w:rsidRPr="004B179B">
        <w:rPr>
          <w:rFonts w:ascii="Times New Roman" w:hAnsi="Times New Roman" w:cs="Times New Roman"/>
          <w:b/>
          <w:bCs/>
          <w:color w:val="202124"/>
          <w:sz w:val="20"/>
          <w:szCs w:val="20"/>
          <w:shd w:val="clear" w:color="auto" w:fill="FFFFFF"/>
        </w:rPr>
        <w:t>Emilia Romagna</w:t>
      </w:r>
      <w:proofErr w:type="gramEnd"/>
      <w:r w:rsidRPr="004B179B">
        <w:rPr>
          <w:rFonts w:ascii="Times New Roman" w:hAnsi="Times New Roman" w:cs="Times New Roman"/>
          <w:b/>
          <w:bCs/>
          <w:color w:val="202124"/>
          <w:sz w:val="20"/>
          <w:szCs w:val="20"/>
          <w:shd w:val="clear" w:color="auto" w:fill="FFFFFF"/>
        </w:rPr>
        <w:t>.</w:t>
      </w:r>
      <w:r w:rsidRPr="004B179B">
        <w:rPr>
          <w:rFonts w:ascii="Times New Roman" w:hAnsi="Times New Roman" w:cs="Times New Roman"/>
          <w:color w:val="202124"/>
          <w:sz w:val="20"/>
          <w:szCs w:val="20"/>
          <w:shd w:val="clear" w:color="auto" w:fill="FFFFFF"/>
        </w:rPr>
        <w:t> </w:t>
      </w:r>
      <w:r w:rsidRPr="004B179B">
        <w:rPr>
          <w:rFonts w:ascii="Times New Roman" w:hAnsi="Times New Roman" w:cs="Times New Roman"/>
          <w:b/>
          <w:bCs/>
          <w:color w:val="202124"/>
          <w:sz w:val="20"/>
          <w:szCs w:val="20"/>
          <w:shd w:val="clear" w:color="auto" w:fill="FFFFFF"/>
        </w:rPr>
        <w:t xml:space="preserve">La </w:t>
      </w:r>
      <w:r w:rsidRPr="004B179B">
        <w:rPr>
          <w:rFonts w:ascii="Times New Roman" w:hAnsi="Times New Roman" w:cs="Times New Roman"/>
          <w:b/>
          <w:bCs/>
          <w:color w:val="FF0000"/>
          <w:sz w:val="20"/>
          <w:szCs w:val="20"/>
          <w:shd w:val="clear" w:color="auto" w:fill="FFFFFF"/>
        </w:rPr>
        <w:t xml:space="preserve">Dotta </w:t>
      </w:r>
      <w:r w:rsidRPr="004B179B">
        <w:rPr>
          <w:rFonts w:ascii="Times New Roman" w:hAnsi="Times New Roman" w:cs="Times New Roman"/>
          <w:b/>
          <w:bCs/>
          <w:color w:val="202124"/>
          <w:sz w:val="20"/>
          <w:szCs w:val="20"/>
          <w:shd w:val="clear" w:color="auto" w:fill="FFFFFF"/>
        </w:rPr>
        <w:t>per la presenza di una delle più antiche Università d’Italia</w:t>
      </w:r>
      <w:r w:rsidRPr="004B179B">
        <w:rPr>
          <w:rFonts w:ascii="Times New Roman" w:hAnsi="Times New Roman" w:cs="Times New Roman"/>
          <w:color w:val="202124"/>
          <w:sz w:val="20"/>
          <w:szCs w:val="20"/>
          <w:shd w:val="clear" w:color="auto" w:fill="FFFFFF"/>
        </w:rPr>
        <w:t> che ancora oggi continua ad attrarre studenti italiani e stranieri e a mantenere il suo ruolo di attivissimo centro culturale. </w:t>
      </w:r>
      <w:r w:rsidRPr="004B179B">
        <w:rPr>
          <w:rFonts w:ascii="Times New Roman" w:hAnsi="Times New Roman" w:cs="Times New Roman"/>
          <w:b/>
          <w:bCs/>
          <w:color w:val="202124"/>
          <w:sz w:val="20"/>
          <w:szCs w:val="20"/>
          <w:shd w:val="clear" w:color="auto" w:fill="FFFFFF"/>
        </w:rPr>
        <w:t xml:space="preserve">Bologna la </w:t>
      </w:r>
      <w:r w:rsidRPr="004B179B">
        <w:rPr>
          <w:rFonts w:ascii="Times New Roman" w:hAnsi="Times New Roman" w:cs="Times New Roman"/>
          <w:b/>
          <w:bCs/>
          <w:color w:val="FF0000"/>
          <w:sz w:val="20"/>
          <w:szCs w:val="20"/>
          <w:shd w:val="clear" w:color="auto" w:fill="FFFFFF"/>
        </w:rPr>
        <w:t xml:space="preserve">Rossa </w:t>
      </w:r>
      <w:r w:rsidRPr="004B179B">
        <w:rPr>
          <w:rFonts w:ascii="Times New Roman" w:hAnsi="Times New Roman" w:cs="Times New Roman"/>
          <w:b/>
          <w:bCs/>
          <w:color w:val="202124"/>
          <w:sz w:val="20"/>
          <w:szCs w:val="20"/>
          <w:shd w:val="clear" w:color="auto" w:fill="FFFFFF"/>
        </w:rPr>
        <w:t>per il colore che i tetti e le case danno alla città</w:t>
      </w:r>
      <w:r w:rsidRPr="004B179B">
        <w:rPr>
          <w:rFonts w:ascii="Times New Roman" w:hAnsi="Times New Roman" w:cs="Times New Roman"/>
          <w:color w:val="202124"/>
          <w:sz w:val="20"/>
          <w:szCs w:val="20"/>
          <w:shd w:val="clear" w:color="auto" w:fill="FFFFFF"/>
        </w:rPr>
        <w:t>, mantenendo vivi i colori tipici dell’epoca medievale.</w:t>
      </w:r>
      <w:r w:rsidR="004B179B">
        <w:rPr>
          <w:rFonts w:ascii="Times New Roman" w:hAnsi="Times New Roman" w:cs="Times New Roman"/>
          <w:color w:val="202124"/>
          <w:sz w:val="20"/>
          <w:szCs w:val="20"/>
          <w:shd w:val="clear" w:color="auto" w:fill="FFFFFF"/>
        </w:rPr>
        <w:t xml:space="preserve"> </w:t>
      </w:r>
      <w:r w:rsidRPr="004B179B">
        <w:rPr>
          <w:rFonts w:ascii="Times New Roman" w:hAnsi="Times New Roman" w:cs="Times New Roman"/>
          <w:b/>
          <w:bCs/>
          <w:color w:val="202124"/>
          <w:sz w:val="20"/>
          <w:szCs w:val="20"/>
          <w:shd w:val="clear" w:color="auto" w:fill="FFFFFF"/>
        </w:rPr>
        <w:t xml:space="preserve">Bologna la </w:t>
      </w:r>
      <w:r w:rsidRPr="004B179B">
        <w:rPr>
          <w:rFonts w:ascii="Times New Roman" w:hAnsi="Times New Roman" w:cs="Times New Roman"/>
          <w:b/>
          <w:bCs/>
          <w:color w:val="FF0000"/>
          <w:sz w:val="20"/>
          <w:szCs w:val="20"/>
          <w:shd w:val="clear" w:color="auto" w:fill="FFFFFF"/>
        </w:rPr>
        <w:t xml:space="preserve">Grassa </w:t>
      </w:r>
      <w:r w:rsidRPr="004B179B">
        <w:rPr>
          <w:rFonts w:ascii="Times New Roman" w:hAnsi="Times New Roman" w:cs="Times New Roman"/>
          <w:b/>
          <w:bCs/>
          <w:color w:val="202124"/>
          <w:sz w:val="20"/>
          <w:szCs w:val="20"/>
          <w:shd w:val="clear" w:color="auto" w:fill="FFFFFF"/>
        </w:rPr>
        <w:t>per la gustosa e sublime gastronomia:</w:t>
      </w:r>
      <w:r w:rsidRPr="004B179B">
        <w:rPr>
          <w:rFonts w:ascii="Times New Roman" w:hAnsi="Times New Roman" w:cs="Times New Roman"/>
          <w:color w:val="202124"/>
          <w:sz w:val="20"/>
          <w:szCs w:val="20"/>
          <w:shd w:val="clear" w:color="auto" w:fill="FFFFFF"/>
        </w:rPr>
        <w:t> la cucina bolognese è conosciuta in tutto il mondo ed ha conquistato anche i palati più severi. Ovviamente Bologna non è solo questo: ad esempio ha degli straordinari luoghi dello spirito, come la chiesa di San Luca a cui si giunge attraversando 6 km di portici o il complesso delle 7 chiese</w:t>
      </w:r>
      <w:r w:rsidR="002F7E08" w:rsidRPr="004B179B">
        <w:rPr>
          <w:rFonts w:ascii="Times New Roman" w:hAnsi="Times New Roman" w:cs="Times New Roman"/>
          <w:color w:val="202124"/>
          <w:sz w:val="20"/>
          <w:szCs w:val="20"/>
          <w:shd w:val="clear" w:color="auto" w:fill="FFFFFF"/>
        </w:rPr>
        <w:t>.</w:t>
      </w:r>
    </w:p>
    <w:p w14:paraId="2CB89F69" w14:textId="05F71FD3" w:rsidR="00FF3340" w:rsidRPr="004B179B" w:rsidRDefault="00FF3340">
      <w:pPr>
        <w:rPr>
          <w:rFonts w:ascii="Times New Roman" w:hAnsi="Times New Roman" w:cs="Times New Roman"/>
          <w:color w:val="202124"/>
          <w:sz w:val="20"/>
          <w:szCs w:val="20"/>
          <w:shd w:val="clear" w:color="auto" w:fill="FFFFFF"/>
        </w:rPr>
      </w:pPr>
    </w:p>
    <w:p w14:paraId="60F66514" w14:textId="4C187A71" w:rsidR="00FF3340" w:rsidRPr="00FF3340" w:rsidRDefault="00FF3340" w:rsidP="00FF3340">
      <w:pPr>
        <w:rPr>
          <w:rFonts w:ascii="Times New Roman" w:hAnsi="Times New Roman" w:cs="Times New Roman"/>
          <w:b/>
          <w:bCs/>
          <w:color w:val="202124"/>
          <w:sz w:val="20"/>
          <w:szCs w:val="20"/>
          <w:shd w:val="clear" w:color="auto" w:fill="FFFFFF"/>
        </w:rPr>
      </w:pPr>
      <w:r w:rsidRPr="00FF3340">
        <w:rPr>
          <w:rFonts w:ascii="Times New Roman" w:hAnsi="Times New Roman" w:cs="Times New Roman"/>
          <w:b/>
          <w:bCs/>
          <w:color w:val="202124"/>
          <w:sz w:val="20"/>
          <w:szCs w:val="20"/>
          <w:highlight w:val="yellow"/>
          <w:shd w:val="clear" w:color="auto" w:fill="FFFFFF"/>
        </w:rPr>
        <w:t>Piazza Maggiore a Bologna</w:t>
      </w:r>
    </w:p>
    <w:p w14:paraId="67908CCD" w14:textId="46CCF51C" w:rsidR="00FF3340"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È celebre per la </w:t>
      </w:r>
      <w:r w:rsidRPr="00FF3340">
        <w:rPr>
          <w:rFonts w:ascii="Times New Roman" w:hAnsi="Times New Roman" w:cs="Times New Roman"/>
          <w:b/>
          <w:bCs/>
          <w:color w:val="FF0000"/>
          <w:sz w:val="20"/>
          <w:szCs w:val="20"/>
          <w:shd w:val="clear" w:color="auto" w:fill="FFFFFF"/>
        </w:rPr>
        <w:t>Fontana del Nettuno</w:t>
      </w:r>
      <w:r w:rsidRPr="00FF3340">
        <w:rPr>
          <w:rFonts w:ascii="Times New Roman" w:hAnsi="Times New Roman" w:cs="Times New Roman"/>
          <w:color w:val="202124"/>
          <w:sz w:val="20"/>
          <w:szCs w:val="20"/>
          <w:shd w:val="clear" w:color="auto" w:fill="FFFFFF"/>
        </w:rPr>
        <w:t xml:space="preserve">, sulla quale si affacciano i più importanti edifici della città medievale: ad Ovest il trecentesco Palazzo Comunale, ad Est il cinquecentesco Palazzo dei Banchi e a Sud l’imponente Basilica di San Petronio di fronte alla quale si stende l’elegante Palazzo del Podestà. Tutte costruzioni che testimoniano la storia della città, una storia iniziata nel </w:t>
      </w:r>
      <w:r w:rsidRPr="00FF3340">
        <w:rPr>
          <w:rFonts w:ascii="Times New Roman" w:hAnsi="Times New Roman" w:cs="Times New Roman"/>
          <w:b/>
          <w:bCs/>
          <w:color w:val="FF0000"/>
          <w:sz w:val="20"/>
          <w:szCs w:val="20"/>
          <w:shd w:val="clear" w:color="auto" w:fill="FFFFFF"/>
        </w:rPr>
        <w:t>1200</w:t>
      </w:r>
      <w:r w:rsidRPr="00FF3340">
        <w:rPr>
          <w:rFonts w:ascii="Times New Roman" w:hAnsi="Times New Roman" w:cs="Times New Roman"/>
          <w:color w:val="FF0000"/>
          <w:sz w:val="20"/>
          <w:szCs w:val="20"/>
          <w:shd w:val="clear" w:color="auto" w:fill="FFFFFF"/>
        </w:rPr>
        <w:t xml:space="preserve"> </w:t>
      </w:r>
      <w:r w:rsidRPr="00FF3340">
        <w:rPr>
          <w:rFonts w:ascii="Times New Roman" w:hAnsi="Times New Roman" w:cs="Times New Roman"/>
          <w:color w:val="202124"/>
          <w:sz w:val="20"/>
          <w:szCs w:val="20"/>
          <w:shd w:val="clear" w:color="auto" w:fill="FFFFFF"/>
        </w:rPr>
        <w:t>quando il popolo sentì il bisogno di attrezzare la città di uno spazio da adibire a mercato. Tutti gli edifici che la costituivano vennero acquistati dal Comune e poi abbattuti e solo nel Quattrocento Piazza Maggiore assume l’austera forma che conserva ancora oggi. </w:t>
      </w:r>
    </w:p>
    <w:p w14:paraId="3FE400B9" w14:textId="3210D31B" w:rsidR="00F762D6" w:rsidRPr="004B179B" w:rsidRDefault="00F762D6" w:rsidP="00FF3340">
      <w:pPr>
        <w:rPr>
          <w:rFonts w:ascii="Times New Roman" w:hAnsi="Times New Roman" w:cs="Times New Roman"/>
          <w:color w:val="202124"/>
          <w:sz w:val="20"/>
          <w:szCs w:val="20"/>
          <w:shd w:val="clear" w:color="auto" w:fill="FFFFFF"/>
        </w:rPr>
      </w:pPr>
      <w:r w:rsidRPr="00F762D6">
        <w:rPr>
          <w:rFonts w:ascii="Times New Roman" w:hAnsi="Times New Roman" w:cs="Times New Roman"/>
          <w:color w:val="202124"/>
          <w:sz w:val="20"/>
          <w:szCs w:val="20"/>
          <w:shd w:val="clear" w:color="auto" w:fill="FFFFFF"/>
        </w:rPr>
        <w:t xml:space="preserve">Torniamo alla </w:t>
      </w:r>
      <w:r w:rsidRPr="00F762D6">
        <w:rPr>
          <w:rFonts w:ascii="Times New Roman" w:hAnsi="Times New Roman" w:cs="Times New Roman"/>
          <w:b/>
          <w:bCs/>
          <w:color w:val="202124"/>
          <w:sz w:val="20"/>
          <w:szCs w:val="20"/>
          <w:highlight w:val="yellow"/>
          <w:shd w:val="clear" w:color="auto" w:fill="FFFFFF"/>
        </w:rPr>
        <w:t>Fontana del Nettuno</w:t>
      </w:r>
      <w:r w:rsidRPr="00F762D6">
        <w:rPr>
          <w:rFonts w:ascii="Times New Roman" w:hAnsi="Times New Roman" w:cs="Times New Roman"/>
          <w:color w:val="202124"/>
          <w:sz w:val="20"/>
          <w:szCs w:val="20"/>
          <w:shd w:val="clear" w:color="auto" w:fill="FFFFFF"/>
        </w:rPr>
        <w:t xml:space="preserve">: era Cardinale Legato di Bologna, Carlo Borromeo, e nel 1563 decise di regalare ai bolognesi una nuova piazza, con fontana e statua. Per la statua si ottenne dal Medici, Signore di Firenze, </w:t>
      </w:r>
      <w:proofErr w:type="gramStart"/>
      <w:r w:rsidRPr="00F762D6">
        <w:rPr>
          <w:rFonts w:ascii="Times New Roman" w:hAnsi="Times New Roman" w:cs="Times New Roman"/>
          <w:color w:val="202124"/>
          <w:sz w:val="20"/>
          <w:szCs w:val="20"/>
          <w:shd w:val="clear" w:color="auto" w:fill="FFFFFF"/>
        </w:rPr>
        <w:t>l' opera</w:t>
      </w:r>
      <w:proofErr w:type="gramEnd"/>
      <w:r w:rsidRPr="00F762D6">
        <w:rPr>
          <w:rFonts w:ascii="Times New Roman" w:hAnsi="Times New Roman" w:cs="Times New Roman"/>
          <w:color w:val="202124"/>
          <w:sz w:val="20"/>
          <w:szCs w:val="20"/>
          <w:shd w:val="clear" w:color="auto" w:fill="FFFFFF"/>
        </w:rPr>
        <w:t xml:space="preserve"> del fiammingo Jean Boulogne de Douai, poi detto Giambologna. Il monumento reca a sud lo stemma di Bologna con le iniziali S.P.Q.B. e la frase Fori Ornamento, a est lo stemma ed il nome di Papa Pio IV Medici e la frase Aere </w:t>
      </w:r>
      <w:proofErr w:type="spellStart"/>
      <w:r w:rsidRPr="00F762D6">
        <w:rPr>
          <w:rFonts w:ascii="Times New Roman" w:hAnsi="Times New Roman" w:cs="Times New Roman"/>
          <w:color w:val="202124"/>
          <w:sz w:val="20"/>
          <w:szCs w:val="20"/>
          <w:shd w:val="clear" w:color="auto" w:fill="FFFFFF"/>
        </w:rPr>
        <w:t>Publico</w:t>
      </w:r>
      <w:proofErr w:type="spellEnd"/>
      <w:r w:rsidRPr="00F762D6">
        <w:rPr>
          <w:rFonts w:ascii="Times New Roman" w:hAnsi="Times New Roman" w:cs="Times New Roman"/>
          <w:color w:val="202124"/>
          <w:sz w:val="20"/>
          <w:szCs w:val="20"/>
          <w:shd w:val="clear" w:color="auto" w:fill="FFFFFF"/>
        </w:rPr>
        <w:t>, a ovest lo stemma ed il nome di Cardinale Borromeo e la frase Populi Commodo, ed infine a nord lo stemma ed il nome di Cardinale Donati Cesi e la data MDLXIII. L' opera fu molto gradita ai Bolognesi, anche se qualche critica fu rivolta alle nudità delle figure</w:t>
      </w:r>
    </w:p>
    <w:p w14:paraId="39EBB821" w14:textId="4A7F7306" w:rsidR="00FF3340" w:rsidRDefault="00FF3340" w:rsidP="00FF3340">
      <w:pPr>
        <w:rPr>
          <w:rFonts w:ascii="Times New Roman" w:hAnsi="Times New Roman" w:cs="Times New Roman"/>
          <w:color w:val="202124"/>
          <w:sz w:val="20"/>
          <w:szCs w:val="20"/>
          <w:shd w:val="clear" w:color="auto" w:fill="FFFFFF"/>
        </w:rPr>
      </w:pPr>
    </w:p>
    <w:p w14:paraId="166C7A35" w14:textId="669E13E3" w:rsidR="00F762D6" w:rsidRPr="00F762D6" w:rsidRDefault="00F762D6" w:rsidP="00FF3340">
      <w:pPr>
        <w:rPr>
          <w:rFonts w:ascii="Times New Roman" w:hAnsi="Times New Roman" w:cs="Times New Roman"/>
          <w:b/>
          <w:bCs/>
          <w:color w:val="202124"/>
          <w:sz w:val="20"/>
          <w:szCs w:val="20"/>
          <w:highlight w:val="yellow"/>
          <w:shd w:val="clear" w:color="auto" w:fill="FFFFFF"/>
        </w:rPr>
      </w:pPr>
      <w:r w:rsidRPr="00F762D6">
        <w:rPr>
          <w:rFonts w:ascii="Times New Roman" w:hAnsi="Times New Roman" w:cs="Times New Roman"/>
          <w:b/>
          <w:bCs/>
          <w:color w:val="202124"/>
          <w:sz w:val="20"/>
          <w:szCs w:val="20"/>
          <w:highlight w:val="yellow"/>
          <w:shd w:val="clear" w:color="auto" w:fill="FFFFFF"/>
        </w:rPr>
        <w:t>Re Enzo</w:t>
      </w:r>
    </w:p>
    <w:p w14:paraId="596DE43F" w14:textId="0EDDAFE4" w:rsidR="00F762D6" w:rsidRDefault="00F762D6" w:rsidP="00FF3340">
      <w:pPr>
        <w:rPr>
          <w:rFonts w:ascii="Times New Roman" w:hAnsi="Times New Roman" w:cs="Times New Roman"/>
          <w:color w:val="202124"/>
          <w:sz w:val="20"/>
          <w:szCs w:val="20"/>
          <w:shd w:val="clear" w:color="auto" w:fill="FFFFFF"/>
        </w:rPr>
      </w:pPr>
      <w:r w:rsidRPr="00F762D6">
        <w:rPr>
          <w:rFonts w:ascii="Times New Roman" w:hAnsi="Times New Roman" w:cs="Times New Roman"/>
          <w:color w:val="202124"/>
          <w:sz w:val="20"/>
          <w:szCs w:val="20"/>
          <w:shd w:val="clear" w:color="auto" w:fill="FFFFFF"/>
        </w:rPr>
        <w:t xml:space="preserve">Figlio naturale di </w:t>
      </w:r>
      <w:r w:rsidRPr="00F762D6">
        <w:rPr>
          <w:rFonts w:ascii="Times New Roman" w:hAnsi="Times New Roman" w:cs="Times New Roman"/>
          <w:b/>
          <w:bCs/>
          <w:color w:val="FF0000"/>
          <w:sz w:val="20"/>
          <w:szCs w:val="20"/>
          <w:shd w:val="clear" w:color="auto" w:fill="FFFFFF"/>
        </w:rPr>
        <w:t>Federico II di Svevia</w:t>
      </w:r>
      <w:r w:rsidRPr="00F762D6">
        <w:rPr>
          <w:rFonts w:ascii="Times New Roman" w:hAnsi="Times New Roman" w:cs="Times New Roman"/>
          <w:color w:val="202124"/>
          <w:sz w:val="20"/>
          <w:szCs w:val="20"/>
          <w:shd w:val="clear" w:color="auto" w:fill="FFFFFF"/>
        </w:rPr>
        <w:t xml:space="preserve">, Enzo, che in realtà si chiamava Enrico, ma era conosciuto come </w:t>
      </w:r>
      <w:proofErr w:type="spellStart"/>
      <w:r w:rsidRPr="00F762D6">
        <w:rPr>
          <w:rFonts w:ascii="Times New Roman" w:hAnsi="Times New Roman" w:cs="Times New Roman"/>
          <w:color w:val="202124"/>
          <w:sz w:val="20"/>
          <w:szCs w:val="20"/>
          <w:shd w:val="clear" w:color="auto" w:fill="FFFFFF"/>
        </w:rPr>
        <w:t>Encius</w:t>
      </w:r>
      <w:proofErr w:type="spellEnd"/>
      <w:r w:rsidRPr="00F762D6">
        <w:rPr>
          <w:rFonts w:ascii="Times New Roman" w:hAnsi="Times New Roman" w:cs="Times New Roman"/>
          <w:color w:val="202124"/>
          <w:sz w:val="20"/>
          <w:szCs w:val="20"/>
          <w:shd w:val="clear" w:color="auto" w:fill="FFFFFF"/>
        </w:rPr>
        <w:t xml:space="preserve"> donde il nome italianizzato, nacque intorno al 1220, prediletto dal padre, sposa nel 1238 Adelasia nobile della Gallura, e l'Imperatore lo fregia del titolo di Re di Sardegna. Nel 1241 sconfisse la flotta genovese alleata del Papa alla Meloria, quindi alleato di Ezzelino da Romano guerreggiò contro Milano e Parma, per poi essere sconfitto nella guerra fra Modena e Bologna e </w:t>
      </w:r>
      <w:r w:rsidRPr="00F762D6">
        <w:rPr>
          <w:rFonts w:ascii="Times New Roman" w:hAnsi="Times New Roman" w:cs="Times New Roman"/>
          <w:b/>
          <w:bCs/>
          <w:color w:val="FF0000"/>
          <w:sz w:val="20"/>
          <w:szCs w:val="20"/>
          <w:shd w:val="clear" w:color="auto" w:fill="FFFFFF"/>
        </w:rPr>
        <w:t>catturato nella battaglia di Fossalta nel 1249</w:t>
      </w:r>
      <w:r w:rsidRPr="00F762D6">
        <w:rPr>
          <w:rFonts w:ascii="Times New Roman" w:hAnsi="Times New Roman" w:cs="Times New Roman"/>
          <w:color w:val="202124"/>
          <w:sz w:val="20"/>
          <w:szCs w:val="20"/>
          <w:shd w:val="clear" w:color="auto" w:fill="FFFFFF"/>
        </w:rPr>
        <w:t xml:space="preserve">. Aveva quindi quasi trent'anni quando fu rinchiuso nel Palazzo Nuovo del Comune ove rimase fino alla </w:t>
      </w:r>
      <w:r w:rsidRPr="00F762D6">
        <w:rPr>
          <w:rFonts w:ascii="Times New Roman" w:hAnsi="Times New Roman" w:cs="Times New Roman"/>
          <w:b/>
          <w:bCs/>
          <w:color w:val="FF0000"/>
          <w:sz w:val="20"/>
          <w:szCs w:val="20"/>
          <w:shd w:val="clear" w:color="auto" w:fill="FFFFFF"/>
        </w:rPr>
        <w:t>morte</w:t>
      </w:r>
      <w:r w:rsidRPr="00F762D6">
        <w:rPr>
          <w:rFonts w:ascii="Times New Roman" w:hAnsi="Times New Roman" w:cs="Times New Roman"/>
          <w:color w:val="202124"/>
          <w:sz w:val="20"/>
          <w:szCs w:val="20"/>
          <w:shd w:val="clear" w:color="auto" w:fill="FFFFFF"/>
        </w:rPr>
        <w:t xml:space="preserve">, avvenuta nel </w:t>
      </w:r>
      <w:r w:rsidRPr="00F762D6">
        <w:rPr>
          <w:rFonts w:ascii="Times New Roman" w:hAnsi="Times New Roman" w:cs="Times New Roman"/>
          <w:b/>
          <w:bCs/>
          <w:color w:val="FF0000"/>
          <w:sz w:val="20"/>
          <w:szCs w:val="20"/>
          <w:shd w:val="clear" w:color="auto" w:fill="FFFFFF"/>
        </w:rPr>
        <w:t>1272</w:t>
      </w:r>
      <w:r w:rsidRPr="00F762D6">
        <w:rPr>
          <w:rFonts w:ascii="Times New Roman" w:hAnsi="Times New Roman" w:cs="Times New Roman"/>
          <w:color w:val="202124"/>
          <w:sz w:val="20"/>
          <w:szCs w:val="20"/>
          <w:shd w:val="clear" w:color="auto" w:fill="FFFFFF"/>
        </w:rPr>
        <w:t xml:space="preserve">. La sua fu una blanda prigionia e, a parte la libertà, praticamente nulla gli veniva negato, infatti aveva una sua piccola corte, riceveva visite, componeva versi e canzoni. L' Imperatore Federico II, più volte cercò di liberarlo, mandando ambascerie ed offrendo riscatti, ma il Comune di Bologna si rifiutò con spavalderia di cedere, anche alle minacce. Nel 1250 Federico II muore e per Enzo non vi è più alcuna speranza. Dopo la sua morte fu </w:t>
      </w:r>
      <w:r w:rsidRPr="00F762D6">
        <w:rPr>
          <w:rFonts w:ascii="Times New Roman" w:hAnsi="Times New Roman" w:cs="Times New Roman"/>
          <w:b/>
          <w:bCs/>
          <w:color w:val="FF0000"/>
          <w:sz w:val="20"/>
          <w:szCs w:val="20"/>
          <w:shd w:val="clear" w:color="auto" w:fill="FFFFFF"/>
        </w:rPr>
        <w:t>sepolto in San Domenico</w:t>
      </w:r>
      <w:r w:rsidRPr="00F762D6">
        <w:rPr>
          <w:rFonts w:ascii="Times New Roman" w:hAnsi="Times New Roman" w:cs="Times New Roman"/>
          <w:color w:val="202124"/>
          <w:sz w:val="20"/>
          <w:szCs w:val="20"/>
          <w:shd w:val="clear" w:color="auto" w:fill="FFFFFF"/>
        </w:rPr>
        <w:t>, dove ancora riposa, sotto una lastra di marmo nero.</w:t>
      </w:r>
    </w:p>
    <w:p w14:paraId="3D6B857F" w14:textId="77777777" w:rsidR="00F762D6" w:rsidRPr="004B179B" w:rsidRDefault="00F762D6" w:rsidP="00FF3340">
      <w:pPr>
        <w:rPr>
          <w:rFonts w:ascii="Times New Roman" w:hAnsi="Times New Roman" w:cs="Times New Roman"/>
          <w:color w:val="202124"/>
          <w:sz w:val="20"/>
          <w:szCs w:val="20"/>
          <w:shd w:val="clear" w:color="auto" w:fill="FFFFFF"/>
        </w:rPr>
      </w:pPr>
    </w:p>
    <w:p w14:paraId="5A441521" w14:textId="28279A3F" w:rsidR="00FF3340" w:rsidRPr="00FF3340" w:rsidRDefault="007C0939" w:rsidP="00FF3340">
      <w:pPr>
        <w:rPr>
          <w:rFonts w:ascii="Times New Roman" w:hAnsi="Times New Roman" w:cs="Times New Roman"/>
          <w:b/>
          <w:bCs/>
          <w:color w:val="202124"/>
          <w:sz w:val="20"/>
          <w:szCs w:val="20"/>
          <w:highlight w:val="yellow"/>
          <w:shd w:val="clear" w:color="auto" w:fill="FFFFFF"/>
        </w:rPr>
      </w:pPr>
      <w:r w:rsidRPr="00FF3340">
        <w:rPr>
          <w:rFonts w:ascii="Times New Roman" w:hAnsi="Times New Roman" w:cs="Times New Roman"/>
          <w:b/>
          <w:bCs/>
          <w:color w:val="202124"/>
          <w:sz w:val="20"/>
          <w:szCs w:val="20"/>
          <w:highlight w:val="yellow"/>
          <w:shd w:val="clear" w:color="auto" w:fill="FFFFFF"/>
        </w:rPr>
        <w:t>Basilica di San Petronio</w:t>
      </w:r>
    </w:p>
    <w:p w14:paraId="66C1B2DB" w14:textId="77777777" w:rsidR="00FF3340" w:rsidRPr="00FF3340"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 xml:space="preserve">La Basilica di San Petronio è la chiesa più importante e imponente di Bologna oltre ad essere la </w:t>
      </w:r>
      <w:r w:rsidRPr="00FF3340">
        <w:rPr>
          <w:rFonts w:ascii="Times New Roman" w:hAnsi="Times New Roman" w:cs="Times New Roman"/>
          <w:b/>
          <w:bCs/>
          <w:color w:val="FF0000"/>
          <w:sz w:val="20"/>
          <w:szCs w:val="20"/>
          <w:shd w:val="clear" w:color="auto" w:fill="FFFFFF"/>
        </w:rPr>
        <w:t>quinta chiesa più grande del mondo</w:t>
      </w:r>
      <w:r w:rsidRPr="00FF3340">
        <w:rPr>
          <w:rFonts w:ascii="Times New Roman" w:hAnsi="Times New Roman" w:cs="Times New Roman"/>
          <w:color w:val="202124"/>
          <w:sz w:val="20"/>
          <w:szCs w:val="20"/>
          <w:shd w:val="clear" w:color="auto" w:fill="FFFFFF"/>
        </w:rPr>
        <w:t xml:space="preserve">. I lavori di costruzione della Basilica iniziarono nel </w:t>
      </w:r>
      <w:r w:rsidRPr="00FF3340">
        <w:rPr>
          <w:rFonts w:ascii="Times New Roman" w:hAnsi="Times New Roman" w:cs="Times New Roman"/>
          <w:b/>
          <w:bCs/>
          <w:color w:val="FF0000"/>
          <w:sz w:val="20"/>
          <w:szCs w:val="20"/>
          <w:shd w:val="clear" w:color="auto" w:fill="FFFFFF"/>
        </w:rPr>
        <w:t>1390</w:t>
      </w:r>
      <w:r w:rsidRPr="00FF3340">
        <w:rPr>
          <w:rFonts w:ascii="Times New Roman" w:hAnsi="Times New Roman" w:cs="Times New Roman"/>
          <w:color w:val="202124"/>
          <w:sz w:val="20"/>
          <w:szCs w:val="20"/>
          <w:shd w:val="clear" w:color="auto" w:fill="FFFFFF"/>
        </w:rPr>
        <w:t xml:space="preserve"> ma andarono avanti per secoli. Per far spazio a questo tempio, simbolo dell’orgoglio civico della città, fu necessaria la demolizione di torri, abitazioni private e ben otto chiese.</w:t>
      </w:r>
    </w:p>
    <w:p w14:paraId="3FECEC35" w14:textId="20CBD93A" w:rsidR="00FF3340"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 xml:space="preserve">È l’ultima grande opera gotica realizzata in Italia, a croce latina a tre navate con cappelle. Da non perdere la Cappella Bolognini affrescata con le Storie dei Re Magi, </w:t>
      </w:r>
      <w:r w:rsidRPr="00FF3340">
        <w:rPr>
          <w:rFonts w:ascii="Times New Roman" w:hAnsi="Times New Roman" w:cs="Times New Roman"/>
          <w:b/>
          <w:bCs/>
          <w:color w:val="FF0000"/>
          <w:sz w:val="20"/>
          <w:szCs w:val="20"/>
          <w:shd w:val="clear" w:color="auto" w:fill="FFFFFF"/>
        </w:rPr>
        <w:t>il giudizio universale</w:t>
      </w:r>
      <w:r w:rsidRPr="00FF3340">
        <w:rPr>
          <w:rFonts w:ascii="Times New Roman" w:hAnsi="Times New Roman" w:cs="Times New Roman"/>
          <w:color w:val="FF0000"/>
          <w:sz w:val="20"/>
          <w:szCs w:val="20"/>
          <w:shd w:val="clear" w:color="auto" w:fill="FFFFFF"/>
        </w:rPr>
        <w:t xml:space="preserve"> </w:t>
      </w:r>
      <w:r w:rsidRPr="00FF3340">
        <w:rPr>
          <w:rFonts w:ascii="Times New Roman" w:hAnsi="Times New Roman" w:cs="Times New Roman"/>
          <w:color w:val="202124"/>
          <w:sz w:val="20"/>
          <w:szCs w:val="20"/>
          <w:shd w:val="clear" w:color="auto" w:fill="FFFFFF"/>
        </w:rPr>
        <w:t xml:space="preserve">il Paradiso e in basso l’Inferno con una straordinaria e gigantesca figura di Lucifero e la rappresentazione del profeta Maometto nell’Inferno. La Basilica di San Petronio è appartenuta per lungo tempo al Comune che l’ha utilizzata per i più svariati scopi: luogo di cerimonie, tribunale, ritrovo pubblico; solo </w:t>
      </w:r>
      <w:r w:rsidRPr="00FF3340">
        <w:rPr>
          <w:rFonts w:ascii="Times New Roman" w:hAnsi="Times New Roman" w:cs="Times New Roman"/>
          <w:b/>
          <w:bCs/>
          <w:color w:val="FF0000"/>
          <w:sz w:val="20"/>
          <w:szCs w:val="20"/>
          <w:shd w:val="clear" w:color="auto" w:fill="FFFFFF"/>
        </w:rPr>
        <w:t>nel 1929, in seguito ai Patti Lateranensi</w:t>
      </w:r>
      <w:r w:rsidRPr="00FF3340">
        <w:rPr>
          <w:rFonts w:ascii="Times New Roman" w:hAnsi="Times New Roman" w:cs="Times New Roman"/>
          <w:color w:val="202124"/>
          <w:sz w:val="20"/>
          <w:szCs w:val="20"/>
          <w:shd w:val="clear" w:color="auto" w:fill="FFFFFF"/>
        </w:rPr>
        <w:t>, è diventata proprietà della Diocesi. Se vi recate in visita alla Basilica di San Petronio non potrete far a meno di notare la </w:t>
      </w:r>
      <w:r w:rsidRPr="00FF3340">
        <w:rPr>
          <w:rFonts w:ascii="Times New Roman" w:hAnsi="Times New Roman" w:cs="Times New Roman"/>
          <w:b/>
          <w:bCs/>
          <w:color w:val="FF0000"/>
          <w:sz w:val="20"/>
          <w:szCs w:val="20"/>
          <w:shd w:val="clear" w:color="auto" w:fill="FFFFFF"/>
        </w:rPr>
        <w:t>Meridiana costruita dal Cassini</w:t>
      </w:r>
      <w:r w:rsidRPr="00FF3340">
        <w:rPr>
          <w:rFonts w:ascii="Times New Roman" w:hAnsi="Times New Roman" w:cs="Times New Roman"/>
          <w:color w:val="202124"/>
          <w:sz w:val="20"/>
          <w:szCs w:val="20"/>
          <w:shd w:val="clear" w:color="auto" w:fill="FFFFFF"/>
        </w:rPr>
        <w:t xml:space="preserve"> per dimostrare che era la Terra a girare intorno al Sole, e non viceversa com’era credenza del tempo.</w:t>
      </w:r>
    </w:p>
    <w:p w14:paraId="475951E6" w14:textId="48A7B780" w:rsidR="004B179B" w:rsidRDefault="004B179B" w:rsidP="00FF3340">
      <w:pPr>
        <w:rPr>
          <w:rFonts w:ascii="Times New Roman" w:hAnsi="Times New Roman" w:cs="Times New Roman"/>
          <w:color w:val="202124"/>
          <w:sz w:val="20"/>
          <w:szCs w:val="20"/>
          <w:shd w:val="clear" w:color="auto" w:fill="FFFFFF"/>
        </w:rPr>
      </w:pPr>
    </w:p>
    <w:p w14:paraId="246C7CD7" w14:textId="469B1C8E" w:rsidR="007C0939" w:rsidRPr="004B179B" w:rsidRDefault="007C0939" w:rsidP="00FF3340">
      <w:pPr>
        <w:rPr>
          <w:rFonts w:ascii="Times New Roman" w:hAnsi="Times New Roman" w:cs="Times New Roman"/>
          <w:b/>
          <w:bCs/>
          <w:color w:val="202124"/>
          <w:sz w:val="20"/>
          <w:szCs w:val="20"/>
          <w:shd w:val="clear" w:color="auto" w:fill="FFFFFF"/>
        </w:rPr>
      </w:pPr>
      <w:r w:rsidRPr="004B179B">
        <w:rPr>
          <w:rFonts w:ascii="Times New Roman" w:hAnsi="Times New Roman" w:cs="Times New Roman"/>
          <w:b/>
          <w:bCs/>
          <w:color w:val="202124"/>
          <w:sz w:val="20"/>
          <w:szCs w:val="20"/>
          <w:highlight w:val="yellow"/>
          <w:shd w:val="clear" w:color="auto" w:fill="FFFFFF"/>
        </w:rPr>
        <w:t>Torri</w:t>
      </w:r>
    </w:p>
    <w:p w14:paraId="6A6C2BA3" w14:textId="12553769" w:rsidR="00FF3340" w:rsidRPr="00FF3340"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 xml:space="preserve">Le torri di Bologna sono uno dei tratti distintivi della città. Delle tante torri che vennero costruite tra il </w:t>
      </w:r>
      <w:r w:rsidRPr="00FF3340">
        <w:rPr>
          <w:rFonts w:ascii="Times New Roman" w:hAnsi="Times New Roman" w:cs="Times New Roman"/>
          <w:b/>
          <w:bCs/>
          <w:color w:val="FF0000"/>
          <w:sz w:val="20"/>
          <w:szCs w:val="20"/>
          <w:shd w:val="clear" w:color="auto" w:fill="FFFFFF"/>
        </w:rPr>
        <w:t>XII e il XIII secolo</w:t>
      </w:r>
      <w:r w:rsidRPr="00FF3340">
        <w:rPr>
          <w:rFonts w:ascii="Times New Roman" w:hAnsi="Times New Roman" w:cs="Times New Roman"/>
          <w:color w:val="202124"/>
          <w:sz w:val="20"/>
          <w:szCs w:val="20"/>
          <w:shd w:val="clear" w:color="auto" w:fill="FFFFFF"/>
        </w:rPr>
        <w:t>, oggi ne restano meno di venti. Queste strutture avevano una funzione sia militare che gentilizia: davano prestigio alla famiglia che ne ordinava la costruzione.</w:t>
      </w:r>
    </w:p>
    <w:p w14:paraId="00437397" w14:textId="52E1FB43" w:rsidR="00FF3340" w:rsidRPr="004B179B"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Le due torri più importanti sono quella degli Asinelli e la Garisenda. La </w:t>
      </w:r>
      <w:r w:rsidRPr="00FF3340">
        <w:rPr>
          <w:rFonts w:ascii="Times New Roman" w:hAnsi="Times New Roman" w:cs="Times New Roman"/>
          <w:b/>
          <w:bCs/>
          <w:color w:val="FF0000"/>
          <w:sz w:val="20"/>
          <w:szCs w:val="20"/>
          <w:shd w:val="clear" w:color="auto" w:fill="FFFFFF"/>
        </w:rPr>
        <w:t>Torre degli Asinelli</w:t>
      </w:r>
      <w:r w:rsidRPr="00FF3340">
        <w:rPr>
          <w:rFonts w:ascii="Times New Roman" w:hAnsi="Times New Roman" w:cs="Times New Roman"/>
          <w:color w:val="FF0000"/>
          <w:sz w:val="20"/>
          <w:szCs w:val="20"/>
          <w:shd w:val="clear" w:color="auto" w:fill="FFFFFF"/>
        </w:rPr>
        <w:t> </w:t>
      </w:r>
      <w:r w:rsidRPr="00FF3340">
        <w:rPr>
          <w:rFonts w:ascii="Times New Roman" w:hAnsi="Times New Roman" w:cs="Times New Roman"/>
          <w:color w:val="202124"/>
          <w:sz w:val="20"/>
          <w:szCs w:val="20"/>
          <w:shd w:val="clear" w:color="auto" w:fill="FFFFFF"/>
        </w:rPr>
        <w:t xml:space="preserve">venne costruita tra il 1109 e il 1119 dall’omonima famiglia che, oltre a riceverne prestigio sociale, la utilizzò per scopi militari di difesa ed avvistamento. Nel 1448, infatti, la torre venne dotata di una rocchetta per accogliere i soldati di guardia. Attualmente gli archi del portico della rocchetta ospitano alcune botteghe di artigiani, in memoria della funzione commerciale che la città svolgeva nel Medioevo. I visitatori, dopo aver percorso i 498 gradini della scalinata interna, possono arrivare fino alla cima della Torre degli Asinelli che, dai </w:t>
      </w:r>
      <w:proofErr w:type="gramStart"/>
      <w:r w:rsidRPr="00FF3340">
        <w:rPr>
          <w:rFonts w:ascii="Times New Roman" w:hAnsi="Times New Roman" w:cs="Times New Roman"/>
          <w:color w:val="202124"/>
          <w:sz w:val="20"/>
          <w:szCs w:val="20"/>
          <w:shd w:val="clear" w:color="auto" w:fill="FFFFFF"/>
        </w:rPr>
        <w:t>sui</w:t>
      </w:r>
      <w:proofErr w:type="gramEnd"/>
      <w:r w:rsidRPr="00FF3340">
        <w:rPr>
          <w:rFonts w:ascii="Times New Roman" w:hAnsi="Times New Roman" w:cs="Times New Roman"/>
          <w:color w:val="202124"/>
          <w:sz w:val="20"/>
          <w:szCs w:val="20"/>
          <w:shd w:val="clear" w:color="auto" w:fill="FFFFFF"/>
        </w:rPr>
        <w:t xml:space="preserve"> 97,20 metri di altezza, permette di avere la città rossa ai propri piedi. Durante le belle giornate, la vista può arrivare fino al mare e alla Prealpi del Veneto. La </w:t>
      </w:r>
      <w:r w:rsidRPr="00FF3340">
        <w:rPr>
          <w:rFonts w:ascii="Times New Roman" w:hAnsi="Times New Roman" w:cs="Times New Roman"/>
          <w:b/>
          <w:bCs/>
          <w:color w:val="FF0000"/>
          <w:sz w:val="20"/>
          <w:szCs w:val="20"/>
          <w:shd w:val="clear" w:color="auto" w:fill="FFFFFF"/>
        </w:rPr>
        <w:t>Torre Garisenda</w:t>
      </w:r>
      <w:r w:rsidRPr="00FF3340">
        <w:rPr>
          <w:rFonts w:ascii="Times New Roman" w:hAnsi="Times New Roman" w:cs="Times New Roman"/>
          <w:color w:val="202124"/>
          <w:sz w:val="20"/>
          <w:szCs w:val="20"/>
          <w:shd w:val="clear" w:color="auto" w:fill="FFFFFF"/>
        </w:rPr>
        <w:t xml:space="preserve"> è più bassa (47 metri) e non è visitabile.</w:t>
      </w:r>
    </w:p>
    <w:p w14:paraId="0F13D6C4" w14:textId="77777777" w:rsidR="00F762D6" w:rsidRDefault="00F762D6" w:rsidP="00FF3340">
      <w:pPr>
        <w:rPr>
          <w:rFonts w:ascii="Times New Roman" w:hAnsi="Times New Roman" w:cs="Times New Roman"/>
          <w:b/>
          <w:bCs/>
          <w:color w:val="202124"/>
          <w:sz w:val="20"/>
          <w:szCs w:val="20"/>
          <w:highlight w:val="yellow"/>
          <w:shd w:val="clear" w:color="auto" w:fill="FFFFFF"/>
        </w:rPr>
      </w:pPr>
    </w:p>
    <w:p w14:paraId="36C85FFF" w14:textId="58996065" w:rsidR="007C0939" w:rsidRPr="004B179B" w:rsidRDefault="007C0939" w:rsidP="00FF3340">
      <w:pPr>
        <w:rPr>
          <w:rFonts w:ascii="Times New Roman" w:hAnsi="Times New Roman" w:cs="Times New Roman"/>
          <w:b/>
          <w:bCs/>
          <w:color w:val="202124"/>
          <w:sz w:val="20"/>
          <w:szCs w:val="20"/>
          <w:shd w:val="clear" w:color="auto" w:fill="FFFFFF"/>
        </w:rPr>
      </w:pPr>
      <w:r w:rsidRPr="00FF3340">
        <w:rPr>
          <w:rFonts w:ascii="Times New Roman" w:hAnsi="Times New Roman" w:cs="Times New Roman"/>
          <w:b/>
          <w:bCs/>
          <w:color w:val="202124"/>
          <w:sz w:val="20"/>
          <w:szCs w:val="20"/>
          <w:highlight w:val="yellow"/>
          <w:shd w:val="clear" w:color="auto" w:fill="FFFFFF"/>
        </w:rPr>
        <w:t>Basilica di Santo Stefano</w:t>
      </w:r>
    </w:p>
    <w:p w14:paraId="6EAD58CA" w14:textId="70102780" w:rsidR="00FF3340" w:rsidRPr="00FF3340"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 xml:space="preserve">La Basilica di Santo Stefano è un insieme di edifici sacri che formano il più noto complesso delle </w:t>
      </w:r>
      <w:r w:rsidRPr="00FF3340">
        <w:rPr>
          <w:rFonts w:ascii="Times New Roman" w:hAnsi="Times New Roman" w:cs="Times New Roman"/>
          <w:b/>
          <w:bCs/>
          <w:color w:val="FF0000"/>
          <w:sz w:val="20"/>
          <w:szCs w:val="20"/>
          <w:shd w:val="clear" w:color="auto" w:fill="FFFFFF"/>
        </w:rPr>
        <w:t>Sette Chiese</w:t>
      </w:r>
      <w:r w:rsidRPr="00FF3340">
        <w:rPr>
          <w:rFonts w:ascii="Times New Roman" w:hAnsi="Times New Roman" w:cs="Times New Roman"/>
          <w:color w:val="202124"/>
          <w:sz w:val="20"/>
          <w:szCs w:val="20"/>
          <w:shd w:val="clear" w:color="auto" w:fill="FFFFFF"/>
        </w:rPr>
        <w:t xml:space="preserve">. La triangolare Piazza Santo Stefano, che di recente è stata riportata al suo aspetto originario, accoglie la Chiesa del Crocifisso, la Basilica del Sepolcro, la Chiesa di San Vitale e Sant’Agricola, il Cortile di Pilato, la Chiesa del </w:t>
      </w:r>
      <w:proofErr w:type="spellStart"/>
      <w:r w:rsidRPr="00FF3340">
        <w:rPr>
          <w:rFonts w:ascii="Times New Roman" w:hAnsi="Times New Roman" w:cs="Times New Roman"/>
          <w:color w:val="202124"/>
          <w:sz w:val="20"/>
          <w:szCs w:val="20"/>
          <w:shd w:val="clear" w:color="auto" w:fill="FFFFFF"/>
        </w:rPr>
        <w:t>Martyrium</w:t>
      </w:r>
      <w:proofErr w:type="spellEnd"/>
      <w:r w:rsidRPr="00FF3340">
        <w:rPr>
          <w:rFonts w:ascii="Times New Roman" w:hAnsi="Times New Roman" w:cs="Times New Roman"/>
          <w:color w:val="202124"/>
          <w:sz w:val="20"/>
          <w:szCs w:val="20"/>
          <w:shd w:val="clear" w:color="auto" w:fill="FFFFFF"/>
        </w:rPr>
        <w:t>, il Chiostro Medievale e il Museo di Santo Stefano.</w:t>
      </w:r>
    </w:p>
    <w:p w14:paraId="6B62954F" w14:textId="51260E86" w:rsidR="00FF3340" w:rsidRPr="004B179B"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 xml:space="preserve">Tutti edifici molto antichi che, se anche risalgono ad epoche differenti, mantengono una certa omogeneità stilistica, rendendo il complesso il monumento romanico più interessante e meglio conservato di Bologna. È probabile che il progetto originario del complesso risalga al V secolo quando il </w:t>
      </w:r>
      <w:r w:rsidRPr="00FF3340">
        <w:rPr>
          <w:rFonts w:ascii="Times New Roman" w:hAnsi="Times New Roman" w:cs="Times New Roman"/>
          <w:b/>
          <w:bCs/>
          <w:color w:val="FF0000"/>
          <w:sz w:val="20"/>
          <w:szCs w:val="20"/>
          <w:shd w:val="clear" w:color="auto" w:fill="FFFFFF"/>
        </w:rPr>
        <w:t>vescovo Petronio, dopo un viaggio nella Terra Santa</w:t>
      </w:r>
      <w:r w:rsidRPr="00FF3340">
        <w:rPr>
          <w:rFonts w:ascii="Times New Roman" w:hAnsi="Times New Roman" w:cs="Times New Roman"/>
          <w:color w:val="202124"/>
          <w:sz w:val="20"/>
          <w:szCs w:val="20"/>
          <w:shd w:val="clear" w:color="auto" w:fill="FFFFFF"/>
        </w:rPr>
        <w:t>, volle riprodurre nel capoluogo emiliano i luoghi sacri di Gerusalemme. Nel corso degli anni i lavori di modifica e di restauro hanno cambiato l’aspetto antico del complesso fino a ridurre a quattro il numero delle sette chiese iniziali.</w:t>
      </w:r>
    </w:p>
    <w:p w14:paraId="3C081754" w14:textId="1D73B388" w:rsidR="00FF3340" w:rsidRPr="004B179B" w:rsidRDefault="00FF3340" w:rsidP="00FF3340">
      <w:pPr>
        <w:rPr>
          <w:rFonts w:ascii="Times New Roman" w:hAnsi="Times New Roman" w:cs="Times New Roman"/>
          <w:color w:val="202124"/>
          <w:sz w:val="20"/>
          <w:szCs w:val="20"/>
          <w:shd w:val="clear" w:color="auto" w:fill="FFFFFF"/>
        </w:rPr>
      </w:pPr>
    </w:p>
    <w:p w14:paraId="50D8570A" w14:textId="718AF2A7" w:rsidR="007C0939" w:rsidRPr="004B179B" w:rsidRDefault="007C0939" w:rsidP="00FF3340">
      <w:pPr>
        <w:rPr>
          <w:rFonts w:ascii="Times New Roman" w:hAnsi="Times New Roman" w:cs="Times New Roman"/>
          <w:b/>
          <w:bCs/>
          <w:color w:val="202124"/>
          <w:sz w:val="20"/>
          <w:szCs w:val="20"/>
          <w:shd w:val="clear" w:color="auto" w:fill="FFFFFF"/>
        </w:rPr>
      </w:pPr>
      <w:r w:rsidRPr="004B179B">
        <w:rPr>
          <w:rFonts w:ascii="Times New Roman" w:hAnsi="Times New Roman" w:cs="Times New Roman"/>
          <w:b/>
          <w:bCs/>
          <w:color w:val="202124"/>
          <w:sz w:val="20"/>
          <w:szCs w:val="20"/>
          <w:highlight w:val="yellow"/>
          <w:shd w:val="clear" w:color="auto" w:fill="FFFFFF"/>
        </w:rPr>
        <w:t>Navigli</w:t>
      </w:r>
    </w:p>
    <w:p w14:paraId="40B5EB8E" w14:textId="63C67DE3" w:rsidR="00FF3340" w:rsidRPr="00FF3340"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 xml:space="preserve">Forse lo sanno in pochi, ma Bologna è sempre stata </w:t>
      </w:r>
      <w:r w:rsidRPr="00FF3340">
        <w:rPr>
          <w:rFonts w:ascii="Times New Roman" w:hAnsi="Times New Roman" w:cs="Times New Roman"/>
          <w:b/>
          <w:bCs/>
          <w:color w:val="FF0000"/>
          <w:sz w:val="20"/>
          <w:szCs w:val="20"/>
          <w:shd w:val="clear" w:color="auto" w:fill="FFFFFF"/>
        </w:rPr>
        <w:t>una città d’acqua</w:t>
      </w:r>
      <w:r w:rsidRPr="00FF3340">
        <w:rPr>
          <w:rFonts w:ascii="Times New Roman" w:hAnsi="Times New Roman" w:cs="Times New Roman"/>
          <w:color w:val="202124"/>
          <w:sz w:val="20"/>
          <w:szCs w:val="20"/>
          <w:shd w:val="clear" w:color="auto" w:fill="FFFFFF"/>
        </w:rPr>
        <w:t>, una piccola Venezia che ora è in gran parte nascosta. Lo scorcio più suggestivo di questa Bologna insolita lo si scopre aprendo una </w:t>
      </w:r>
      <w:r w:rsidRPr="00FF3340">
        <w:rPr>
          <w:rFonts w:ascii="Times New Roman" w:hAnsi="Times New Roman" w:cs="Times New Roman"/>
          <w:b/>
          <w:bCs/>
          <w:color w:val="FF0000"/>
          <w:sz w:val="20"/>
          <w:szCs w:val="20"/>
          <w:shd w:val="clear" w:color="auto" w:fill="FFFFFF"/>
        </w:rPr>
        <w:t xml:space="preserve">finestrella che si trova a Via </w:t>
      </w:r>
      <w:proofErr w:type="spellStart"/>
      <w:r w:rsidRPr="00FF3340">
        <w:rPr>
          <w:rFonts w:ascii="Times New Roman" w:hAnsi="Times New Roman" w:cs="Times New Roman"/>
          <w:b/>
          <w:bCs/>
          <w:color w:val="FF0000"/>
          <w:sz w:val="20"/>
          <w:szCs w:val="20"/>
          <w:shd w:val="clear" w:color="auto" w:fill="FFFFFF"/>
        </w:rPr>
        <w:t>Piella</w:t>
      </w:r>
      <w:proofErr w:type="spellEnd"/>
      <w:r w:rsidRPr="00FF3340">
        <w:rPr>
          <w:rFonts w:ascii="Times New Roman" w:hAnsi="Times New Roman" w:cs="Times New Roman"/>
          <w:color w:val="202124"/>
          <w:sz w:val="20"/>
          <w:szCs w:val="20"/>
          <w:shd w:val="clear" w:color="auto" w:fill="FFFFFF"/>
        </w:rPr>
        <w:t xml:space="preserve">. Qui, come in una visione, lo sguardo si apre sul canale delle Moline, usato per secoli per alimentare i </w:t>
      </w:r>
      <w:r w:rsidRPr="00FF3340">
        <w:rPr>
          <w:rFonts w:ascii="Times New Roman" w:hAnsi="Times New Roman" w:cs="Times New Roman"/>
          <w:b/>
          <w:bCs/>
          <w:color w:val="FF0000"/>
          <w:sz w:val="20"/>
          <w:szCs w:val="20"/>
          <w:shd w:val="clear" w:color="auto" w:fill="FFFFFF"/>
        </w:rPr>
        <w:t>mulini</w:t>
      </w:r>
      <w:r w:rsidRPr="00FF3340">
        <w:rPr>
          <w:rFonts w:ascii="Times New Roman" w:hAnsi="Times New Roman" w:cs="Times New Roman"/>
          <w:color w:val="202124"/>
          <w:sz w:val="20"/>
          <w:szCs w:val="20"/>
          <w:shd w:val="clear" w:color="auto" w:fill="FFFFFF"/>
        </w:rPr>
        <w:t xml:space="preserve"> ad acqua con cui si lavorava il grano.</w:t>
      </w:r>
    </w:p>
    <w:p w14:paraId="47F13623" w14:textId="77777777" w:rsidR="007C0939" w:rsidRPr="004B179B" w:rsidRDefault="007C0939" w:rsidP="00FF3340">
      <w:pPr>
        <w:rPr>
          <w:rFonts w:ascii="Times New Roman" w:hAnsi="Times New Roman" w:cs="Times New Roman"/>
          <w:color w:val="202124"/>
          <w:sz w:val="20"/>
          <w:szCs w:val="20"/>
          <w:shd w:val="clear" w:color="auto" w:fill="FFFFFF"/>
        </w:rPr>
      </w:pPr>
    </w:p>
    <w:p w14:paraId="70D65D81" w14:textId="77777777" w:rsidR="00231124" w:rsidRDefault="00231124">
      <w:pPr>
        <w:rPr>
          <w:rFonts w:ascii="Times New Roman" w:hAnsi="Times New Roman" w:cs="Times New Roman"/>
          <w:b/>
          <w:bCs/>
          <w:color w:val="202124"/>
          <w:sz w:val="20"/>
          <w:szCs w:val="20"/>
          <w:highlight w:val="yellow"/>
          <w:shd w:val="clear" w:color="auto" w:fill="FFFFFF"/>
        </w:rPr>
      </w:pPr>
      <w:r>
        <w:rPr>
          <w:rFonts w:ascii="Times New Roman" w:hAnsi="Times New Roman" w:cs="Times New Roman"/>
          <w:b/>
          <w:bCs/>
          <w:color w:val="202124"/>
          <w:sz w:val="20"/>
          <w:szCs w:val="20"/>
          <w:highlight w:val="yellow"/>
          <w:shd w:val="clear" w:color="auto" w:fill="FFFFFF"/>
        </w:rPr>
        <w:br w:type="page"/>
      </w:r>
    </w:p>
    <w:p w14:paraId="0BB6BD9A" w14:textId="2BA194CE" w:rsidR="007C0939" w:rsidRPr="00FF3340" w:rsidRDefault="007C0939" w:rsidP="007C0939">
      <w:pPr>
        <w:rPr>
          <w:rFonts w:ascii="Times New Roman" w:hAnsi="Times New Roman" w:cs="Times New Roman"/>
          <w:b/>
          <w:bCs/>
          <w:color w:val="202124"/>
          <w:sz w:val="20"/>
          <w:szCs w:val="20"/>
          <w:shd w:val="clear" w:color="auto" w:fill="FFFFFF"/>
        </w:rPr>
      </w:pPr>
      <w:r w:rsidRPr="00FF3340">
        <w:rPr>
          <w:rFonts w:ascii="Times New Roman" w:hAnsi="Times New Roman" w:cs="Times New Roman"/>
          <w:b/>
          <w:bCs/>
          <w:color w:val="202124"/>
          <w:sz w:val="20"/>
          <w:szCs w:val="20"/>
          <w:highlight w:val="yellow"/>
          <w:shd w:val="clear" w:color="auto" w:fill="FFFFFF"/>
        </w:rPr>
        <w:lastRenderedPageBreak/>
        <w:t>La Pinacoteca Nazionale</w:t>
      </w:r>
    </w:p>
    <w:p w14:paraId="3B666118" w14:textId="70D21EB7" w:rsidR="00FF3340" w:rsidRPr="00FF3340"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La Pinacoteca Nazionale di Bologna ospita una delle più importanti raccolte museali italiane. Le opere qui presenti ripercorrono tutto l’iter artistico emiliano e italiano dal XIII all’inizio del XIX secolo. Sono presenti opere di </w:t>
      </w:r>
      <w:r w:rsidRPr="00FF3340">
        <w:rPr>
          <w:rFonts w:ascii="Times New Roman" w:hAnsi="Times New Roman" w:cs="Times New Roman"/>
          <w:b/>
          <w:bCs/>
          <w:color w:val="FF0000"/>
          <w:sz w:val="20"/>
          <w:szCs w:val="20"/>
          <w:shd w:val="clear" w:color="auto" w:fill="FFFFFF"/>
        </w:rPr>
        <w:t>Raffaello</w:t>
      </w:r>
      <w:r w:rsidRPr="00FF3340">
        <w:rPr>
          <w:rFonts w:ascii="Times New Roman" w:hAnsi="Times New Roman" w:cs="Times New Roman"/>
          <w:color w:val="202124"/>
          <w:sz w:val="20"/>
          <w:szCs w:val="20"/>
          <w:shd w:val="clear" w:color="auto" w:fill="FFFFFF"/>
        </w:rPr>
        <w:t>, Carracci, Reni, Perugino, Parmigianino, Tintoretto, Vasari, Guercino e molti altri.</w:t>
      </w:r>
    </w:p>
    <w:p w14:paraId="78D314F2" w14:textId="6ACE0BD1" w:rsidR="00F762D6"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 xml:space="preserve">Il nucleo iniziale della raccolta è stata una cospicua </w:t>
      </w:r>
      <w:r w:rsidRPr="00FF3340">
        <w:rPr>
          <w:rFonts w:ascii="Times New Roman" w:hAnsi="Times New Roman" w:cs="Times New Roman"/>
          <w:b/>
          <w:bCs/>
          <w:color w:val="FF0000"/>
          <w:sz w:val="20"/>
          <w:szCs w:val="20"/>
          <w:shd w:val="clear" w:color="auto" w:fill="FFFFFF"/>
        </w:rPr>
        <w:t xml:space="preserve">donazione di Monsignor Francesco </w:t>
      </w:r>
      <w:proofErr w:type="spellStart"/>
      <w:r w:rsidRPr="00FF3340">
        <w:rPr>
          <w:rFonts w:ascii="Times New Roman" w:hAnsi="Times New Roman" w:cs="Times New Roman"/>
          <w:b/>
          <w:bCs/>
          <w:color w:val="FF0000"/>
          <w:sz w:val="20"/>
          <w:szCs w:val="20"/>
          <w:shd w:val="clear" w:color="auto" w:fill="FFFFFF"/>
        </w:rPr>
        <w:t>Zambeccari</w:t>
      </w:r>
      <w:proofErr w:type="spellEnd"/>
      <w:r w:rsidRPr="00FF3340">
        <w:rPr>
          <w:rFonts w:ascii="Times New Roman" w:hAnsi="Times New Roman" w:cs="Times New Roman"/>
          <w:color w:val="202124"/>
          <w:sz w:val="20"/>
          <w:szCs w:val="20"/>
          <w:shd w:val="clear" w:color="auto" w:fill="FFFFFF"/>
        </w:rPr>
        <w:t>; nel corso degli anni, poi, il patrimonio si è arricchito con donazioni di privati, lasciti ed acquisizioni statali fino a rendere la Pinacoteca una delle Gallerie nazionali più apprezzate e conosciute in Italia e all’estero. Annovera trenta sale espositive più uno spazio dedicato interamente a mostre temporanee e alle attività didattiche. La Pinacoteca di Bologna, oltre a svolgere una funzione puramente espositiva, si occupa della tutela, della conservazione e dello studio di tutto il patrimonio artistico regionale e cittadino.</w:t>
      </w:r>
    </w:p>
    <w:p w14:paraId="03E54A52" w14:textId="3D936CDB" w:rsidR="00F762D6" w:rsidRDefault="00F762D6">
      <w:pPr>
        <w:rPr>
          <w:rFonts w:ascii="Times New Roman" w:hAnsi="Times New Roman" w:cs="Times New Roman"/>
          <w:color w:val="202124"/>
          <w:sz w:val="20"/>
          <w:szCs w:val="20"/>
          <w:shd w:val="clear" w:color="auto" w:fill="FFFFFF"/>
        </w:rPr>
      </w:pPr>
    </w:p>
    <w:p w14:paraId="1E1A6F1E" w14:textId="5A61AD47" w:rsidR="00FF3340" w:rsidRPr="00FF3340" w:rsidRDefault="00FF3340" w:rsidP="00FF3340">
      <w:pPr>
        <w:rPr>
          <w:rFonts w:ascii="Times New Roman" w:hAnsi="Times New Roman" w:cs="Times New Roman"/>
          <w:b/>
          <w:bCs/>
          <w:color w:val="202124"/>
          <w:sz w:val="20"/>
          <w:szCs w:val="20"/>
          <w:shd w:val="clear" w:color="auto" w:fill="FFFFFF"/>
        </w:rPr>
      </w:pPr>
      <w:r w:rsidRPr="00FF3340">
        <w:rPr>
          <w:rFonts w:ascii="Times New Roman" w:hAnsi="Times New Roman" w:cs="Times New Roman"/>
          <w:b/>
          <w:bCs/>
          <w:color w:val="202124"/>
          <w:sz w:val="20"/>
          <w:szCs w:val="20"/>
          <w:highlight w:val="yellow"/>
          <w:shd w:val="clear" w:color="auto" w:fill="FFFFFF"/>
        </w:rPr>
        <w:t>I canali</w:t>
      </w:r>
      <w:r w:rsidRPr="00FF3340">
        <w:rPr>
          <w:rFonts w:ascii="Times New Roman" w:hAnsi="Times New Roman" w:cs="Times New Roman"/>
          <w:b/>
          <w:bCs/>
          <w:color w:val="202124"/>
          <w:sz w:val="20"/>
          <w:szCs w:val="20"/>
          <w:shd w:val="clear" w:color="auto" w:fill="FFFFFF"/>
        </w:rPr>
        <w:t xml:space="preserve"> </w:t>
      </w:r>
    </w:p>
    <w:p w14:paraId="7725A524" w14:textId="3514FA5A" w:rsidR="00FF3340" w:rsidRPr="004B179B"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 xml:space="preserve">Dimenticata per decenni, tanto che la gran parte dei canali sono stati interrati negli anni ’50, la natura “acquatica” di Bologna è stata riscoperta recentemente dagli stessi abitanti che stanno cercando di rivalutarla. Oltre alla finestrella di Via </w:t>
      </w:r>
      <w:proofErr w:type="spellStart"/>
      <w:r w:rsidRPr="00FF3340">
        <w:rPr>
          <w:rFonts w:ascii="Times New Roman" w:hAnsi="Times New Roman" w:cs="Times New Roman"/>
          <w:color w:val="202124"/>
          <w:sz w:val="20"/>
          <w:szCs w:val="20"/>
          <w:shd w:val="clear" w:color="auto" w:fill="FFFFFF"/>
        </w:rPr>
        <w:t>Piella</w:t>
      </w:r>
      <w:proofErr w:type="spellEnd"/>
      <w:r w:rsidRPr="00FF3340">
        <w:rPr>
          <w:rFonts w:ascii="Times New Roman" w:hAnsi="Times New Roman" w:cs="Times New Roman"/>
          <w:color w:val="202124"/>
          <w:sz w:val="20"/>
          <w:szCs w:val="20"/>
          <w:shd w:val="clear" w:color="auto" w:fill="FFFFFF"/>
        </w:rPr>
        <w:t xml:space="preserve"> sono state aperte altre “vedute” sul Canale delle Moline dai ponti delle vie Oberdan e Malcontenti. Qua e là, in giro per il centro storico, si scorgono chiuse, torrenti seminascosti, si sente il rumore dell’acqua ma non la si vede. Come nel </w:t>
      </w:r>
      <w:r w:rsidRPr="00FF3340">
        <w:rPr>
          <w:rFonts w:ascii="Times New Roman" w:hAnsi="Times New Roman" w:cs="Times New Roman"/>
          <w:b/>
          <w:bCs/>
          <w:color w:val="FF0000"/>
          <w:sz w:val="20"/>
          <w:szCs w:val="20"/>
          <w:shd w:val="clear" w:color="auto" w:fill="FFFFFF"/>
        </w:rPr>
        <w:t>Ghetto Ebraico</w:t>
      </w:r>
      <w:r w:rsidRPr="00FF3340">
        <w:rPr>
          <w:rFonts w:ascii="Times New Roman" w:hAnsi="Times New Roman" w:cs="Times New Roman"/>
          <w:color w:val="202124"/>
          <w:sz w:val="20"/>
          <w:szCs w:val="20"/>
          <w:shd w:val="clear" w:color="auto" w:fill="FFFFFF"/>
        </w:rPr>
        <w:t>, sotto cui scorre l’</w:t>
      </w:r>
      <w:proofErr w:type="spellStart"/>
      <w:r w:rsidRPr="00FF3340">
        <w:rPr>
          <w:rFonts w:ascii="Times New Roman" w:hAnsi="Times New Roman" w:cs="Times New Roman"/>
          <w:b/>
          <w:bCs/>
          <w:color w:val="FF0000"/>
          <w:sz w:val="20"/>
          <w:szCs w:val="20"/>
          <w:shd w:val="clear" w:color="auto" w:fill="FFFFFF"/>
        </w:rPr>
        <w:t>Aposa</w:t>
      </w:r>
      <w:proofErr w:type="spellEnd"/>
      <w:r w:rsidRPr="00FF3340">
        <w:rPr>
          <w:rFonts w:ascii="Times New Roman" w:hAnsi="Times New Roman" w:cs="Times New Roman"/>
          <w:color w:val="202124"/>
          <w:sz w:val="20"/>
          <w:szCs w:val="20"/>
          <w:shd w:val="clear" w:color="auto" w:fill="FFFFFF"/>
        </w:rPr>
        <w:t xml:space="preserve"> o all’incrocio tra via delle Moline e via Capo di Lucca, dove si può sentire il rombo del Salto del </w:t>
      </w:r>
      <w:r w:rsidRPr="00FF3340">
        <w:rPr>
          <w:rFonts w:ascii="Times New Roman" w:hAnsi="Times New Roman" w:cs="Times New Roman"/>
          <w:b/>
          <w:bCs/>
          <w:color w:val="FF0000"/>
          <w:sz w:val="20"/>
          <w:szCs w:val="20"/>
          <w:shd w:val="clear" w:color="auto" w:fill="FFFFFF"/>
        </w:rPr>
        <w:t>Reno</w:t>
      </w:r>
      <w:r w:rsidRPr="00FF3340">
        <w:rPr>
          <w:rFonts w:ascii="Times New Roman" w:hAnsi="Times New Roman" w:cs="Times New Roman"/>
          <w:color w:val="202124"/>
          <w:sz w:val="20"/>
          <w:szCs w:val="20"/>
          <w:shd w:val="clear" w:color="auto" w:fill="FFFFFF"/>
        </w:rPr>
        <w:t>.</w:t>
      </w:r>
    </w:p>
    <w:p w14:paraId="00D513C9" w14:textId="0964A545" w:rsidR="00FF3340" w:rsidRPr="004B179B" w:rsidRDefault="00FF3340" w:rsidP="00FF3340">
      <w:pPr>
        <w:rPr>
          <w:rFonts w:ascii="Times New Roman" w:hAnsi="Times New Roman" w:cs="Times New Roman"/>
          <w:color w:val="202124"/>
          <w:sz w:val="20"/>
          <w:szCs w:val="20"/>
          <w:shd w:val="clear" w:color="auto" w:fill="FFFFFF"/>
        </w:rPr>
      </w:pPr>
    </w:p>
    <w:p w14:paraId="292CD3F0" w14:textId="013607B1" w:rsidR="00A7424D" w:rsidRPr="004B179B" w:rsidRDefault="00A7424D" w:rsidP="00FF3340">
      <w:pPr>
        <w:rPr>
          <w:rFonts w:ascii="Times New Roman" w:hAnsi="Times New Roman" w:cs="Times New Roman"/>
          <w:b/>
          <w:bCs/>
          <w:color w:val="202124"/>
          <w:sz w:val="20"/>
          <w:szCs w:val="20"/>
          <w:shd w:val="clear" w:color="auto" w:fill="FFFFFF"/>
        </w:rPr>
      </w:pPr>
      <w:r w:rsidRPr="004B179B">
        <w:rPr>
          <w:rFonts w:ascii="Times New Roman" w:hAnsi="Times New Roman" w:cs="Times New Roman"/>
          <w:b/>
          <w:bCs/>
          <w:color w:val="202124"/>
          <w:sz w:val="20"/>
          <w:szCs w:val="20"/>
          <w:highlight w:val="yellow"/>
          <w:shd w:val="clear" w:color="auto" w:fill="FFFFFF"/>
        </w:rPr>
        <w:t>Portici</w:t>
      </w:r>
    </w:p>
    <w:p w14:paraId="13F79FEC" w14:textId="56983B6E" w:rsidR="00FF3340" w:rsidRPr="00FF3340"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 xml:space="preserve">Cosa sarebbe Bologna senza i suoi portici? Per ben </w:t>
      </w:r>
      <w:r w:rsidRPr="00FF3340">
        <w:rPr>
          <w:rFonts w:ascii="Times New Roman" w:hAnsi="Times New Roman" w:cs="Times New Roman"/>
          <w:b/>
          <w:bCs/>
          <w:color w:val="FF0000"/>
          <w:sz w:val="20"/>
          <w:szCs w:val="20"/>
          <w:shd w:val="clear" w:color="auto" w:fill="FFFFFF"/>
        </w:rPr>
        <w:t>40 chilometri</w:t>
      </w:r>
      <w:r w:rsidRPr="00FF3340">
        <w:rPr>
          <w:rFonts w:ascii="Times New Roman" w:hAnsi="Times New Roman" w:cs="Times New Roman"/>
          <w:color w:val="FF0000"/>
          <w:sz w:val="20"/>
          <w:szCs w:val="20"/>
          <w:shd w:val="clear" w:color="auto" w:fill="FFFFFF"/>
        </w:rPr>
        <w:t xml:space="preserve"> </w:t>
      </w:r>
      <w:r w:rsidRPr="00FF3340">
        <w:rPr>
          <w:rFonts w:ascii="Times New Roman" w:hAnsi="Times New Roman" w:cs="Times New Roman"/>
          <w:color w:val="202124"/>
          <w:sz w:val="20"/>
          <w:szCs w:val="20"/>
          <w:shd w:val="clear" w:color="auto" w:fill="FFFFFF"/>
        </w:rPr>
        <w:t>la città è percorsa da porticati che non sono solo un elemento architettonico ma rappresentano l’essenza stessa e gli umori della città. </w:t>
      </w:r>
    </w:p>
    <w:p w14:paraId="1DBEDB68" w14:textId="57EC2530" w:rsidR="00FF3340" w:rsidRPr="00FF3340" w:rsidRDefault="00FF3340" w:rsidP="00FF3340">
      <w:pPr>
        <w:rPr>
          <w:rFonts w:ascii="Times New Roman" w:hAnsi="Times New Roman" w:cs="Times New Roman"/>
          <w:b/>
          <w:bCs/>
          <w:color w:val="202124"/>
          <w:sz w:val="20"/>
          <w:szCs w:val="20"/>
          <w:shd w:val="clear" w:color="auto" w:fill="FFFFFF"/>
        </w:rPr>
      </w:pPr>
      <w:r w:rsidRPr="00FF3340">
        <w:rPr>
          <w:rFonts w:ascii="Times New Roman" w:hAnsi="Times New Roman" w:cs="Times New Roman"/>
          <w:b/>
          <w:bCs/>
          <w:color w:val="202124"/>
          <w:sz w:val="20"/>
          <w:szCs w:val="20"/>
          <w:highlight w:val="yellow"/>
          <w:shd w:val="clear" w:color="auto" w:fill="FFFFFF"/>
        </w:rPr>
        <w:t>I Portici di San Luca</w:t>
      </w:r>
    </w:p>
    <w:p w14:paraId="3DF3E0E0" w14:textId="5CD27CCE" w:rsidR="00FF3340" w:rsidRPr="00FF3340" w:rsidRDefault="00FF3340" w:rsidP="00FF3340">
      <w:pPr>
        <w:rPr>
          <w:rFonts w:ascii="Times New Roman" w:hAnsi="Times New Roman" w:cs="Times New Roman"/>
          <w:color w:val="202124"/>
          <w:sz w:val="20"/>
          <w:szCs w:val="20"/>
          <w:shd w:val="clear" w:color="auto" w:fill="FFFFFF"/>
        </w:rPr>
      </w:pPr>
      <w:r w:rsidRPr="00FF3340">
        <w:rPr>
          <w:rFonts w:ascii="Times New Roman" w:hAnsi="Times New Roman" w:cs="Times New Roman"/>
          <w:color w:val="202124"/>
          <w:sz w:val="20"/>
          <w:szCs w:val="20"/>
          <w:shd w:val="clear" w:color="auto" w:fill="FFFFFF"/>
        </w:rPr>
        <w:t xml:space="preserve">Durante la bella stagione sono un’ottima protezione dal sole, nei mesi più freddi, invece, riparo perfetto dalla pioggia. Sono la metropolitana all’aperto di Bologna, percorsi coperti che permettono di raggiungere ogni punto della città. Il più famoso portico è quello di </w:t>
      </w:r>
      <w:r w:rsidRPr="00FF3340">
        <w:rPr>
          <w:rFonts w:ascii="Times New Roman" w:hAnsi="Times New Roman" w:cs="Times New Roman"/>
          <w:b/>
          <w:bCs/>
          <w:color w:val="FF0000"/>
          <w:sz w:val="20"/>
          <w:szCs w:val="20"/>
          <w:shd w:val="clear" w:color="auto" w:fill="FFFFFF"/>
        </w:rPr>
        <w:t>quasi 4 km che dal centro di Bologna porta alla Chiesa di San Luca</w:t>
      </w:r>
      <w:r w:rsidRPr="00FF3340">
        <w:rPr>
          <w:rFonts w:ascii="Times New Roman" w:hAnsi="Times New Roman" w:cs="Times New Roman"/>
          <w:color w:val="202124"/>
          <w:sz w:val="20"/>
          <w:szCs w:val="20"/>
          <w:shd w:val="clear" w:color="auto" w:fill="FFFFFF"/>
        </w:rPr>
        <w:t xml:space="preserve">, simbolo di Bologna posta sopra il Colle della Guardia. Legata al culto dell’immagine della Beata Vergine di S. Luca (la prima immagine della Madonna realizzata direttamente dall’Evangelista), la chiesa attuale fu realizzata tra 1723 e 1757 in sostituzione di una precedente chiesa quattrocentesca. La chiesa ha una planimetria ellittica con l’interno a croce greca impreziosito da opere di Guido Reni e Guercino. Il portico coperto, con 666 arcate, collega il santuario a Porta Saragozza in città. Il numero </w:t>
      </w:r>
      <w:r w:rsidRPr="00FF3340">
        <w:rPr>
          <w:rFonts w:ascii="Times New Roman" w:hAnsi="Times New Roman" w:cs="Times New Roman"/>
          <w:b/>
          <w:bCs/>
          <w:color w:val="FF0000"/>
          <w:sz w:val="20"/>
          <w:szCs w:val="20"/>
          <w:shd w:val="clear" w:color="auto" w:fill="FFFFFF"/>
        </w:rPr>
        <w:t>di 666 (simbolo del demonio)</w:t>
      </w:r>
      <w:r w:rsidRPr="00FF3340">
        <w:rPr>
          <w:rFonts w:ascii="Times New Roman" w:hAnsi="Times New Roman" w:cs="Times New Roman"/>
          <w:color w:val="FF0000"/>
          <w:sz w:val="20"/>
          <w:szCs w:val="20"/>
          <w:shd w:val="clear" w:color="auto" w:fill="FFFFFF"/>
        </w:rPr>
        <w:t xml:space="preserve"> </w:t>
      </w:r>
      <w:r w:rsidRPr="00FF3340">
        <w:rPr>
          <w:rFonts w:ascii="Times New Roman" w:hAnsi="Times New Roman" w:cs="Times New Roman"/>
          <w:color w:val="202124"/>
          <w:sz w:val="20"/>
          <w:szCs w:val="20"/>
          <w:shd w:val="clear" w:color="auto" w:fill="FFFFFF"/>
        </w:rPr>
        <w:t>non sarebbe casuale ma è pieno di riferimenti simbolici: i portici hanno la forma di un serpente (il diavolo) schiacciato dal piede della Madonna, rappresentato dalla chiesa con la sua immagine miracolosa. </w:t>
      </w:r>
      <w:r w:rsidRPr="00FF3340">
        <w:rPr>
          <w:rFonts w:ascii="Times New Roman" w:hAnsi="Times New Roman" w:cs="Times New Roman"/>
          <w:b/>
          <w:bCs/>
          <w:i/>
          <w:iCs/>
          <w:color w:val="202124"/>
          <w:sz w:val="20"/>
          <w:szCs w:val="20"/>
          <w:shd w:val="clear" w:color="auto" w:fill="FFFFFF"/>
        </w:rPr>
        <w:t>La salita, quindi, rappresenta un percorso di liberazione e purificazione dal peccato</w:t>
      </w:r>
      <w:r w:rsidRPr="00FF3340">
        <w:rPr>
          <w:rFonts w:ascii="Times New Roman" w:hAnsi="Times New Roman" w:cs="Times New Roman"/>
          <w:color w:val="202124"/>
          <w:sz w:val="20"/>
          <w:szCs w:val="20"/>
          <w:shd w:val="clear" w:color="auto" w:fill="FFFFFF"/>
        </w:rPr>
        <w:t>. Dalla chiesa, ogni anno, parte la processione che porta la Madonna con Bambino alla cattedrale durante la settimana dell’Ascensione. Lungo i portici di San Luca i bolognesi vanno a correre, soprattutto di domenica</w:t>
      </w:r>
      <w:r w:rsidR="00A7424D" w:rsidRPr="004B179B">
        <w:rPr>
          <w:rFonts w:ascii="Times New Roman" w:hAnsi="Times New Roman" w:cs="Times New Roman"/>
          <w:color w:val="202124"/>
          <w:sz w:val="20"/>
          <w:szCs w:val="20"/>
          <w:shd w:val="clear" w:color="auto" w:fill="FFFFFF"/>
        </w:rPr>
        <w:t>.</w:t>
      </w:r>
    </w:p>
    <w:p w14:paraId="7524F1BA" w14:textId="77777777" w:rsidR="00FF3340" w:rsidRPr="00FF3340" w:rsidRDefault="00FF3340" w:rsidP="00FF3340">
      <w:pPr>
        <w:rPr>
          <w:rFonts w:ascii="Times New Roman" w:hAnsi="Times New Roman" w:cs="Times New Roman"/>
          <w:color w:val="202124"/>
          <w:sz w:val="20"/>
          <w:szCs w:val="20"/>
          <w:shd w:val="clear" w:color="auto" w:fill="FFFFFF"/>
        </w:rPr>
      </w:pPr>
    </w:p>
    <w:p w14:paraId="7ABB1CDA" w14:textId="77777777" w:rsidR="00FF3340" w:rsidRPr="00FF3340" w:rsidRDefault="00FF3340" w:rsidP="00FF3340">
      <w:pPr>
        <w:rPr>
          <w:rFonts w:ascii="Times New Roman" w:hAnsi="Times New Roman" w:cs="Times New Roman"/>
          <w:color w:val="202124"/>
          <w:sz w:val="20"/>
          <w:szCs w:val="20"/>
          <w:shd w:val="clear" w:color="auto" w:fill="FFFFFF"/>
        </w:rPr>
      </w:pPr>
    </w:p>
    <w:p w14:paraId="0DE29FFD" w14:textId="77777777" w:rsidR="00FF3340" w:rsidRPr="00FF3340" w:rsidRDefault="00FF3340" w:rsidP="00FF3340">
      <w:pPr>
        <w:rPr>
          <w:rFonts w:ascii="Times New Roman" w:hAnsi="Times New Roman" w:cs="Times New Roman"/>
          <w:color w:val="202124"/>
          <w:sz w:val="20"/>
          <w:szCs w:val="20"/>
          <w:shd w:val="clear" w:color="auto" w:fill="FFFFFF"/>
        </w:rPr>
      </w:pPr>
    </w:p>
    <w:p w14:paraId="61027B2A" w14:textId="77777777" w:rsidR="00FF3340" w:rsidRPr="00FF3340" w:rsidRDefault="00FF3340" w:rsidP="00FF3340">
      <w:pPr>
        <w:rPr>
          <w:rFonts w:ascii="Times New Roman" w:hAnsi="Times New Roman" w:cs="Times New Roman"/>
          <w:color w:val="202124"/>
          <w:sz w:val="20"/>
          <w:szCs w:val="20"/>
          <w:shd w:val="clear" w:color="auto" w:fill="FFFFFF"/>
        </w:rPr>
      </w:pPr>
    </w:p>
    <w:p w14:paraId="748C908E" w14:textId="77777777" w:rsidR="00FF3340" w:rsidRPr="004B179B" w:rsidRDefault="00FF3340">
      <w:pPr>
        <w:rPr>
          <w:rFonts w:ascii="Times New Roman" w:hAnsi="Times New Roman" w:cs="Times New Roman"/>
          <w:color w:val="202124"/>
          <w:sz w:val="20"/>
          <w:szCs w:val="20"/>
          <w:shd w:val="clear" w:color="auto" w:fill="FFFFFF"/>
        </w:rPr>
      </w:pPr>
    </w:p>
    <w:sectPr w:rsidR="00FF3340" w:rsidRPr="004B17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40"/>
    <w:rsid w:val="00085F3B"/>
    <w:rsid w:val="00231124"/>
    <w:rsid w:val="002F7E08"/>
    <w:rsid w:val="004B179B"/>
    <w:rsid w:val="007C0939"/>
    <w:rsid w:val="00A02794"/>
    <w:rsid w:val="00A7424D"/>
    <w:rsid w:val="00D8245E"/>
    <w:rsid w:val="00EC6A03"/>
    <w:rsid w:val="00F762D6"/>
    <w:rsid w:val="00FF3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81C9"/>
  <w15:chartTrackingRefBased/>
  <w15:docId w15:val="{986B3CAF-A90C-4BD3-9A82-AA38A7AD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F33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F3340"/>
    <w:rPr>
      <w:b/>
      <w:bCs/>
    </w:rPr>
  </w:style>
  <w:style w:type="paragraph" w:customStyle="1" w:styleId="jqcsstitoloamargine">
    <w:name w:val="jq_css_titoloamargine"/>
    <w:basedOn w:val="Normale"/>
    <w:rsid w:val="002311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uiPriority w:val="99"/>
    <w:semiHidden/>
    <w:unhideWhenUsed/>
    <w:rsid w:val="00231124"/>
    <w:rPr>
      <w:color w:val="0000FF"/>
      <w:u w:val="single"/>
    </w:rPr>
  </w:style>
  <w:style w:type="character" w:customStyle="1" w:styleId="jqcssapprofondimento">
    <w:name w:val="jq_css_approfondimento"/>
    <w:basedOn w:val="Carpredefinitoparagrafo"/>
    <w:rsid w:val="00231124"/>
  </w:style>
  <w:style w:type="character" w:customStyle="1" w:styleId="jqcssnota">
    <w:name w:val="jq_css_nota"/>
    <w:basedOn w:val="Carpredefinitoparagrafo"/>
    <w:rsid w:val="0023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3885">
      <w:bodyDiv w:val="1"/>
      <w:marLeft w:val="0"/>
      <w:marRight w:val="0"/>
      <w:marTop w:val="0"/>
      <w:marBottom w:val="0"/>
      <w:divBdr>
        <w:top w:val="none" w:sz="0" w:space="0" w:color="auto"/>
        <w:left w:val="none" w:sz="0" w:space="0" w:color="auto"/>
        <w:bottom w:val="none" w:sz="0" w:space="0" w:color="auto"/>
        <w:right w:val="none" w:sz="0" w:space="0" w:color="auto"/>
      </w:divBdr>
      <w:divsChild>
        <w:div w:id="1175801391">
          <w:marLeft w:val="0"/>
          <w:marRight w:val="0"/>
          <w:marTop w:val="0"/>
          <w:marBottom w:val="0"/>
          <w:divBdr>
            <w:top w:val="none" w:sz="0" w:space="0" w:color="auto"/>
            <w:left w:val="none" w:sz="0" w:space="0" w:color="auto"/>
            <w:bottom w:val="none" w:sz="0" w:space="0" w:color="auto"/>
            <w:right w:val="none" w:sz="0" w:space="0" w:color="auto"/>
          </w:divBdr>
        </w:div>
      </w:divsChild>
    </w:div>
    <w:div w:id="202793036">
      <w:bodyDiv w:val="1"/>
      <w:marLeft w:val="0"/>
      <w:marRight w:val="0"/>
      <w:marTop w:val="0"/>
      <w:marBottom w:val="0"/>
      <w:divBdr>
        <w:top w:val="none" w:sz="0" w:space="0" w:color="auto"/>
        <w:left w:val="none" w:sz="0" w:space="0" w:color="auto"/>
        <w:bottom w:val="none" w:sz="0" w:space="0" w:color="auto"/>
        <w:right w:val="none" w:sz="0" w:space="0" w:color="auto"/>
      </w:divBdr>
    </w:div>
    <w:div w:id="510950829">
      <w:bodyDiv w:val="1"/>
      <w:marLeft w:val="0"/>
      <w:marRight w:val="0"/>
      <w:marTop w:val="0"/>
      <w:marBottom w:val="0"/>
      <w:divBdr>
        <w:top w:val="none" w:sz="0" w:space="0" w:color="auto"/>
        <w:left w:val="none" w:sz="0" w:space="0" w:color="auto"/>
        <w:bottom w:val="none" w:sz="0" w:space="0" w:color="auto"/>
        <w:right w:val="none" w:sz="0" w:space="0" w:color="auto"/>
      </w:divBdr>
    </w:div>
    <w:div w:id="809521400">
      <w:bodyDiv w:val="1"/>
      <w:marLeft w:val="0"/>
      <w:marRight w:val="0"/>
      <w:marTop w:val="0"/>
      <w:marBottom w:val="0"/>
      <w:divBdr>
        <w:top w:val="none" w:sz="0" w:space="0" w:color="auto"/>
        <w:left w:val="none" w:sz="0" w:space="0" w:color="auto"/>
        <w:bottom w:val="none" w:sz="0" w:space="0" w:color="auto"/>
        <w:right w:val="none" w:sz="0" w:space="0" w:color="auto"/>
      </w:divBdr>
      <w:divsChild>
        <w:div w:id="60253235">
          <w:marLeft w:val="0"/>
          <w:marRight w:val="0"/>
          <w:marTop w:val="0"/>
          <w:marBottom w:val="0"/>
          <w:divBdr>
            <w:top w:val="none" w:sz="0" w:space="0" w:color="auto"/>
            <w:left w:val="none" w:sz="0" w:space="0" w:color="auto"/>
            <w:bottom w:val="none" w:sz="0" w:space="0" w:color="auto"/>
            <w:right w:val="none" w:sz="0" w:space="0" w:color="auto"/>
          </w:divBdr>
        </w:div>
      </w:divsChild>
    </w:div>
    <w:div w:id="989795376">
      <w:bodyDiv w:val="1"/>
      <w:marLeft w:val="0"/>
      <w:marRight w:val="0"/>
      <w:marTop w:val="0"/>
      <w:marBottom w:val="0"/>
      <w:divBdr>
        <w:top w:val="none" w:sz="0" w:space="0" w:color="auto"/>
        <w:left w:val="none" w:sz="0" w:space="0" w:color="auto"/>
        <w:bottom w:val="none" w:sz="0" w:space="0" w:color="auto"/>
        <w:right w:val="none" w:sz="0" w:space="0" w:color="auto"/>
      </w:divBdr>
    </w:div>
    <w:div w:id="1037587122">
      <w:bodyDiv w:val="1"/>
      <w:marLeft w:val="0"/>
      <w:marRight w:val="0"/>
      <w:marTop w:val="0"/>
      <w:marBottom w:val="0"/>
      <w:divBdr>
        <w:top w:val="none" w:sz="0" w:space="0" w:color="auto"/>
        <w:left w:val="none" w:sz="0" w:space="0" w:color="auto"/>
        <w:bottom w:val="none" w:sz="0" w:space="0" w:color="auto"/>
        <w:right w:val="none" w:sz="0" w:space="0" w:color="auto"/>
      </w:divBdr>
      <w:divsChild>
        <w:div w:id="1500384550">
          <w:marLeft w:val="0"/>
          <w:marRight w:val="0"/>
          <w:marTop w:val="0"/>
          <w:marBottom w:val="525"/>
          <w:divBdr>
            <w:top w:val="none" w:sz="0" w:space="0" w:color="auto"/>
            <w:left w:val="none" w:sz="0" w:space="0" w:color="auto"/>
            <w:bottom w:val="none" w:sz="0" w:space="0" w:color="auto"/>
            <w:right w:val="none" w:sz="0" w:space="0" w:color="auto"/>
          </w:divBdr>
          <w:divsChild>
            <w:div w:id="667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0667">
      <w:bodyDiv w:val="1"/>
      <w:marLeft w:val="0"/>
      <w:marRight w:val="0"/>
      <w:marTop w:val="0"/>
      <w:marBottom w:val="0"/>
      <w:divBdr>
        <w:top w:val="none" w:sz="0" w:space="0" w:color="auto"/>
        <w:left w:val="none" w:sz="0" w:space="0" w:color="auto"/>
        <w:bottom w:val="none" w:sz="0" w:space="0" w:color="auto"/>
        <w:right w:val="none" w:sz="0" w:space="0" w:color="auto"/>
      </w:divBdr>
    </w:div>
    <w:div w:id="1261068024">
      <w:bodyDiv w:val="1"/>
      <w:marLeft w:val="0"/>
      <w:marRight w:val="0"/>
      <w:marTop w:val="0"/>
      <w:marBottom w:val="0"/>
      <w:divBdr>
        <w:top w:val="none" w:sz="0" w:space="0" w:color="auto"/>
        <w:left w:val="none" w:sz="0" w:space="0" w:color="auto"/>
        <w:bottom w:val="none" w:sz="0" w:space="0" w:color="auto"/>
        <w:right w:val="none" w:sz="0" w:space="0" w:color="auto"/>
      </w:divBdr>
    </w:div>
    <w:div w:id="1749577350">
      <w:bodyDiv w:val="1"/>
      <w:marLeft w:val="0"/>
      <w:marRight w:val="0"/>
      <w:marTop w:val="0"/>
      <w:marBottom w:val="0"/>
      <w:divBdr>
        <w:top w:val="none" w:sz="0" w:space="0" w:color="auto"/>
        <w:left w:val="none" w:sz="0" w:space="0" w:color="auto"/>
        <w:bottom w:val="none" w:sz="0" w:space="0" w:color="auto"/>
        <w:right w:val="none" w:sz="0" w:space="0" w:color="auto"/>
      </w:divBdr>
    </w:div>
    <w:div w:id="1849826553">
      <w:bodyDiv w:val="1"/>
      <w:marLeft w:val="0"/>
      <w:marRight w:val="0"/>
      <w:marTop w:val="0"/>
      <w:marBottom w:val="0"/>
      <w:divBdr>
        <w:top w:val="none" w:sz="0" w:space="0" w:color="auto"/>
        <w:left w:val="none" w:sz="0" w:space="0" w:color="auto"/>
        <w:bottom w:val="none" w:sz="0" w:space="0" w:color="auto"/>
        <w:right w:val="none" w:sz="0" w:space="0" w:color="auto"/>
      </w:divBdr>
    </w:div>
    <w:div w:id="20023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Galli_Boi" TargetMode="External"/><Relationship Id="rId3" Type="http://schemas.openxmlformats.org/officeDocument/2006/relationships/webSettings" Target="webSettings.xml"/><Relationship Id="rId7" Type="http://schemas.openxmlformats.org/officeDocument/2006/relationships/hyperlink" Target="https://it.wikipedia.org/wiki/189_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Civilt%C3%A0_romana" TargetMode="External"/><Relationship Id="rId11" Type="http://schemas.openxmlformats.org/officeDocument/2006/relationships/fontTable" Target="fontTable.xml"/><Relationship Id="rId5" Type="http://schemas.openxmlformats.org/officeDocument/2006/relationships/hyperlink" Target="https://it.wikipedia.org/wiki/Bologna" TargetMode="External"/><Relationship Id="rId10" Type="http://schemas.openxmlformats.org/officeDocument/2006/relationships/hyperlink" Target="https://www.studenti.it/storia-romana-cronologia-protagonisti-eventi.html" TargetMode="External"/><Relationship Id="rId4" Type="http://schemas.openxmlformats.org/officeDocument/2006/relationships/hyperlink" Target="https://it.wikipedia.org/wiki/Nomi_latini_delle_citt%C3%A0_italiane" TargetMode="External"/><Relationship Id="rId9" Type="http://schemas.openxmlformats.org/officeDocument/2006/relationships/hyperlink" Target="https://it.wikipedia.org/wiki/IV_secolo_a.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1867</Words>
  <Characters>10643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Roma1</dc:creator>
  <cp:keywords/>
  <dc:description/>
  <cp:lastModifiedBy>filippoliguori55@outlook.it</cp:lastModifiedBy>
  <cp:revision>4</cp:revision>
  <dcterms:created xsi:type="dcterms:W3CDTF">2020-12-17T18:49:00Z</dcterms:created>
  <dcterms:modified xsi:type="dcterms:W3CDTF">2020-12-28T09:31:00Z</dcterms:modified>
</cp:coreProperties>
</file>